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B2975" w14:textId="77777777" w:rsidR="007C7527" w:rsidRDefault="007C7527" w:rsidP="00BC04C5">
      <w:pPr>
        <w:tabs>
          <w:tab w:val="left" w:pos="0"/>
        </w:tabs>
        <w:spacing w:before="0" w:beforeAutospacing="0" w:after="0" w:afterAutospacing="0" w:line="240" w:lineRule="auto"/>
        <w:jc w:val="center"/>
        <w:rPr>
          <w:rFonts w:ascii="Arial" w:hAnsi="Arial" w:cs="Arial"/>
          <w:b/>
          <w:bCs/>
          <w:lang w:val="mn-MN" w:eastAsia="zh-CN"/>
        </w:rPr>
      </w:pPr>
      <w:r w:rsidRPr="007C7527">
        <w:rPr>
          <w:rFonts w:ascii="Arial" w:hAnsi="Arial" w:cs="Arial"/>
          <w:b/>
          <w:bCs/>
          <w:noProof/>
        </w:rPr>
        <w:drawing>
          <wp:inline distT="0" distB="0" distL="0" distR="0" wp14:anchorId="3DF79D3A" wp14:editId="5F579EC6">
            <wp:extent cx="5192973" cy="2791176"/>
            <wp:effectExtent l="0" t="0" r="0" b="0"/>
            <wp:docPr id="2052" name="Picture 3" descr="wordle_new4.jpg">
              <a:extLst xmlns:a="http://schemas.openxmlformats.org/drawingml/2006/main">
                <a:ext uri="{FF2B5EF4-FFF2-40B4-BE49-F238E27FC236}">
                  <a16:creationId xmlns:a16="http://schemas.microsoft.com/office/drawing/2014/main" id="{6AF7EF1C-581C-4035-A5E5-EF854C0BC2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3" descr="wordle_new4.jpg">
                      <a:extLst>
                        <a:ext uri="{FF2B5EF4-FFF2-40B4-BE49-F238E27FC236}">
                          <a16:creationId xmlns:a16="http://schemas.microsoft.com/office/drawing/2014/main" id="{6AF7EF1C-581C-4035-A5E5-EF854C0BC2F3}"/>
                        </a:ext>
                      </a:extLst>
                    </pic:cNvPr>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09264" cy="2799932"/>
                    </a:xfrm>
                    <a:prstGeom prst="rect">
                      <a:avLst/>
                    </a:prstGeom>
                    <a:noFill/>
                    <a:ln>
                      <a:noFill/>
                    </a:ln>
                  </pic:spPr>
                </pic:pic>
              </a:graphicData>
            </a:graphic>
          </wp:inline>
        </w:drawing>
      </w:r>
    </w:p>
    <w:p w14:paraId="7E1218E2" w14:textId="77777777" w:rsidR="00BC04C5" w:rsidRPr="007C7527" w:rsidRDefault="00DB7DFB" w:rsidP="00BC04C5">
      <w:pPr>
        <w:tabs>
          <w:tab w:val="left" w:pos="0"/>
        </w:tabs>
        <w:spacing w:before="0" w:beforeAutospacing="0" w:after="0" w:afterAutospacing="0" w:line="240" w:lineRule="auto"/>
        <w:jc w:val="center"/>
        <w:rPr>
          <w:rFonts w:ascii="Arial" w:hAnsi="Arial" w:cs="Arial"/>
          <w:b/>
          <w:bCs/>
          <w:sz w:val="32"/>
          <w:szCs w:val="32"/>
          <w:lang w:val="mn-MN" w:eastAsia="zh-CN"/>
        </w:rPr>
      </w:pPr>
      <w:r w:rsidRPr="007C7527">
        <w:rPr>
          <w:rFonts w:ascii="Arial" w:hAnsi="Arial" w:cs="Arial"/>
          <w:b/>
          <w:bCs/>
          <w:sz w:val="32"/>
          <w:szCs w:val="32"/>
          <w:lang w:val="mn-MN" w:eastAsia="zh-CN"/>
        </w:rPr>
        <w:t xml:space="preserve">ХҮНСНИЙ ТҮҮХИЙ ЭД, БҮТЭЭГДЭХҮҮН ИМПОРТЛОХОД </w:t>
      </w:r>
    </w:p>
    <w:p w14:paraId="17519CD3" w14:textId="77777777" w:rsidR="00D4344E" w:rsidRPr="007C7527" w:rsidRDefault="00DB7DFB" w:rsidP="00BC04C5">
      <w:pPr>
        <w:tabs>
          <w:tab w:val="left" w:pos="0"/>
        </w:tabs>
        <w:spacing w:before="0" w:beforeAutospacing="0" w:after="0" w:afterAutospacing="0" w:line="240" w:lineRule="auto"/>
        <w:jc w:val="center"/>
        <w:rPr>
          <w:rFonts w:ascii="Arial" w:hAnsi="Arial" w:cs="Arial"/>
          <w:b/>
          <w:bCs/>
          <w:sz w:val="32"/>
          <w:szCs w:val="32"/>
          <w:lang w:val="mn-MN" w:eastAsia="zh-CN"/>
        </w:rPr>
      </w:pPr>
      <w:r w:rsidRPr="007C7527">
        <w:rPr>
          <w:rFonts w:ascii="Arial" w:hAnsi="Arial" w:cs="Arial"/>
          <w:b/>
          <w:bCs/>
          <w:sz w:val="32"/>
          <w:szCs w:val="32"/>
          <w:lang w:val="mn-MN" w:eastAsia="zh-CN"/>
        </w:rPr>
        <w:t>ТАВИГДАХ ШААРДЛАГА</w:t>
      </w:r>
    </w:p>
    <w:p w14:paraId="30FA14E8" w14:textId="77777777" w:rsidR="00E656C0" w:rsidRDefault="00E656C0" w:rsidP="00E656C0">
      <w:pPr>
        <w:tabs>
          <w:tab w:val="left" w:pos="0"/>
        </w:tabs>
        <w:spacing w:before="240" w:beforeAutospacing="0" w:after="0" w:afterAutospacing="0" w:line="240" w:lineRule="auto"/>
        <w:jc w:val="center"/>
        <w:rPr>
          <w:rFonts w:ascii="Arial" w:hAnsi="Arial" w:cs="Arial"/>
          <w:lang w:val="mn-MN" w:eastAsia="zh-CN"/>
        </w:rPr>
      </w:pPr>
    </w:p>
    <w:p w14:paraId="0500E259" w14:textId="77777777" w:rsidR="00E656C0" w:rsidRPr="00E656C0" w:rsidRDefault="00E656C0" w:rsidP="00E656C0">
      <w:pPr>
        <w:tabs>
          <w:tab w:val="left" w:pos="0"/>
        </w:tabs>
        <w:spacing w:before="0" w:beforeAutospacing="0" w:after="0" w:afterAutospacing="0" w:line="240" w:lineRule="auto"/>
        <w:rPr>
          <w:rFonts w:ascii="Arial" w:hAnsi="Arial" w:cs="Arial"/>
          <w:color w:val="FF0000"/>
          <w:lang w:eastAsia="zh-CN"/>
        </w:rPr>
      </w:pPr>
      <w:r w:rsidRPr="00E656C0">
        <w:rPr>
          <w:rFonts w:ascii="Arial" w:hAnsi="Arial" w:cs="Arial"/>
          <w:color w:val="FF0000"/>
          <w:lang w:val="mn-MN" w:eastAsia="zh-CN"/>
        </w:rPr>
        <w:t>ЖЕНЕВИЙН КОНВЕНЦ:</w:t>
      </w:r>
    </w:p>
    <w:p w14:paraId="0DF8308D" w14:textId="77777777" w:rsidR="00E656C0" w:rsidRDefault="00E656C0" w:rsidP="00E656C0">
      <w:pPr>
        <w:tabs>
          <w:tab w:val="left" w:pos="0"/>
        </w:tabs>
        <w:spacing w:before="0" w:beforeAutospacing="0" w:after="0" w:afterAutospacing="0" w:line="240" w:lineRule="auto"/>
        <w:jc w:val="both"/>
        <w:rPr>
          <w:rFonts w:ascii="Arial" w:hAnsi="Arial" w:cs="Arial"/>
          <w:lang w:val="mn-MN" w:eastAsia="zh-CN"/>
        </w:rPr>
      </w:pPr>
      <w:proofErr w:type="gramStart"/>
      <w:r w:rsidRPr="00E656C0">
        <w:rPr>
          <w:rFonts w:ascii="Arial" w:hAnsi="Arial" w:cs="Arial"/>
          <w:lang w:eastAsia="zh-CN"/>
        </w:rPr>
        <w:t>g.</w:t>
      </w:r>
      <w:r w:rsidRPr="00E656C0">
        <w:rPr>
          <w:rFonts w:ascii="Arial" w:hAnsi="Arial" w:cs="Arial"/>
          <w:color w:val="FF0000"/>
          <w:lang w:val="mn-MN" w:eastAsia="zh-CN"/>
        </w:rPr>
        <w:t>”</w:t>
      </w:r>
      <w:r w:rsidRPr="00E656C0">
        <w:rPr>
          <w:rFonts w:ascii="Arial" w:hAnsi="Arial" w:cs="Arial"/>
          <w:b/>
          <w:bCs/>
          <w:color w:val="FF0000"/>
          <w:lang w:val="mn-MN" w:eastAsia="zh-CN"/>
        </w:rPr>
        <w:t>ЧАНАРЫН</w:t>
      </w:r>
      <w:proofErr w:type="gramEnd"/>
      <w:r w:rsidRPr="00E656C0">
        <w:rPr>
          <w:rFonts w:ascii="Arial" w:hAnsi="Arial" w:cs="Arial"/>
          <w:b/>
          <w:bCs/>
          <w:color w:val="FF0000"/>
          <w:lang w:val="mn-MN" w:eastAsia="zh-CN"/>
        </w:rPr>
        <w:t xml:space="preserve"> ШААРДЛАГЫН ХЯНАЛТ</w:t>
      </w:r>
      <w:r w:rsidRPr="00E656C0">
        <w:rPr>
          <w:rFonts w:ascii="Arial" w:hAnsi="Arial" w:cs="Arial"/>
          <w:color w:val="FF0000"/>
          <w:lang w:val="mn-MN" w:eastAsia="zh-CN"/>
        </w:rPr>
        <w:t>”</w:t>
      </w:r>
      <w:r w:rsidRPr="00E656C0">
        <w:rPr>
          <w:rFonts w:ascii="Arial" w:hAnsi="Arial" w:cs="Arial"/>
          <w:lang w:val="mn-MN" w:eastAsia="zh-CN"/>
        </w:rPr>
        <w:t xml:space="preserve"> гэж ачаа нь холбогдох хууль тогтоомж, журмаар тогтоосон олон улсын болон үндэсний чанарын наад захын үзүүлэлтийг хангуулах зорилгоор хийж буй, дээр дурдсанаас ялгагдах аливаа бусад хяналтыг</w:t>
      </w:r>
      <w:r>
        <w:rPr>
          <w:rFonts w:ascii="Arial" w:hAnsi="Arial" w:cs="Arial"/>
          <w:lang w:val="mn-MN" w:eastAsia="zh-CN"/>
        </w:rPr>
        <w:t>;</w:t>
      </w:r>
    </w:p>
    <w:p w14:paraId="056B37E4" w14:textId="77777777" w:rsidR="00E656C0" w:rsidRPr="00E656C0" w:rsidRDefault="00E656C0" w:rsidP="00E656C0">
      <w:pPr>
        <w:tabs>
          <w:tab w:val="left" w:pos="0"/>
        </w:tabs>
        <w:spacing w:before="0" w:beforeAutospacing="0" w:after="0" w:afterAutospacing="0" w:line="240" w:lineRule="auto"/>
        <w:jc w:val="both"/>
        <w:rPr>
          <w:rFonts w:ascii="Arial" w:hAnsi="Arial" w:cs="Arial"/>
          <w:lang w:eastAsia="zh-CN"/>
        </w:rPr>
      </w:pPr>
    </w:p>
    <w:p w14:paraId="7D4BCECF" w14:textId="77777777" w:rsidR="00E656C0" w:rsidRPr="00E656C0" w:rsidRDefault="00E656C0" w:rsidP="00E656C0">
      <w:pPr>
        <w:tabs>
          <w:tab w:val="left" w:pos="0"/>
        </w:tabs>
        <w:spacing w:before="0" w:beforeAutospacing="0" w:after="0" w:afterAutospacing="0" w:line="240" w:lineRule="auto"/>
        <w:rPr>
          <w:rFonts w:ascii="Arial" w:hAnsi="Arial" w:cs="Arial"/>
          <w:color w:val="FF0000"/>
          <w:lang w:eastAsia="zh-CN"/>
        </w:rPr>
      </w:pPr>
      <w:r w:rsidRPr="00E656C0">
        <w:rPr>
          <w:rFonts w:ascii="Arial" w:hAnsi="Arial" w:cs="Arial"/>
          <w:color w:val="FF0000"/>
          <w:lang w:val="mn-MN" w:eastAsia="zh-CN"/>
        </w:rPr>
        <w:t xml:space="preserve">ХҮНСНИЙ ТУХАЙ  ХУУЛЬ: </w:t>
      </w:r>
    </w:p>
    <w:p w14:paraId="6049E91D" w14:textId="77777777" w:rsidR="00E656C0" w:rsidRDefault="00E656C0" w:rsidP="00E656C0">
      <w:pPr>
        <w:tabs>
          <w:tab w:val="left" w:pos="0"/>
        </w:tabs>
        <w:spacing w:before="0" w:beforeAutospacing="0" w:after="0" w:afterAutospacing="0" w:line="240" w:lineRule="auto"/>
        <w:jc w:val="both"/>
        <w:rPr>
          <w:rFonts w:ascii="Arial" w:hAnsi="Arial" w:cs="Arial"/>
          <w:lang w:val="mn-MN" w:eastAsia="zh-CN"/>
        </w:rPr>
      </w:pPr>
      <w:r w:rsidRPr="00E656C0">
        <w:rPr>
          <w:rFonts w:ascii="Arial" w:hAnsi="Arial" w:cs="Arial"/>
          <w:color w:val="FF0000"/>
          <w:lang w:val="mn-MN" w:eastAsia="zh-CN"/>
        </w:rPr>
        <w:t>"ХҮНСНИЙ ЧАНАР"</w:t>
      </w:r>
      <w:r w:rsidRPr="00E656C0">
        <w:rPr>
          <w:rFonts w:ascii="Arial" w:hAnsi="Arial" w:cs="Arial"/>
          <w:lang w:val="mn-MN" w:eastAsia="zh-CN"/>
        </w:rPr>
        <w:t xml:space="preserve"> гэж хүнсний түүхий эд, бүтээгдэхүүний стандарт, техникийн зохицуулалтын болон хэрэглээний шаардлага хангасан байдлыг</w:t>
      </w:r>
      <w:r>
        <w:rPr>
          <w:rFonts w:ascii="Arial" w:hAnsi="Arial" w:cs="Arial"/>
          <w:lang w:val="mn-MN" w:eastAsia="zh-CN"/>
        </w:rPr>
        <w:t>;</w:t>
      </w:r>
    </w:p>
    <w:p w14:paraId="0E80D894" w14:textId="77777777" w:rsidR="00E656C0" w:rsidRPr="00E656C0" w:rsidRDefault="00E656C0" w:rsidP="00E656C0">
      <w:pPr>
        <w:tabs>
          <w:tab w:val="left" w:pos="0"/>
        </w:tabs>
        <w:spacing w:before="0" w:beforeAutospacing="0" w:after="0" w:afterAutospacing="0" w:line="240" w:lineRule="auto"/>
        <w:jc w:val="both"/>
        <w:rPr>
          <w:rFonts w:ascii="Arial" w:hAnsi="Arial" w:cs="Arial"/>
          <w:lang w:eastAsia="zh-CN"/>
        </w:rPr>
      </w:pPr>
    </w:p>
    <w:p w14:paraId="00014D7B" w14:textId="77777777" w:rsidR="00E656C0" w:rsidRPr="00E656C0" w:rsidRDefault="00E656C0" w:rsidP="00E656C0">
      <w:pPr>
        <w:tabs>
          <w:tab w:val="left" w:pos="0"/>
        </w:tabs>
        <w:spacing w:before="0" w:beforeAutospacing="0" w:after="0" w:afterAutospacing="0" w:line="240" w:lineRule="auto"/>
        <w:rPr>
          <w:rFonts w:ascii="Arial" w:hAnsi="Arial" w:cs="Arial"/>
          <w:color w:val="FF0000"/>
          <w:lang w:eastAsia="zh-CN"/>
        </w:rPr>
      </w:pPr>
      <w:r w:rsidRPr="00E656C0">
        <w:rPr>
          <w:rFonts w:ascii="Arial" w:hAnsi="Arial" w:cs="Arial"/>
          <w:color w:val="FF0000"/>
          <w:lang w:val="mn-MN" w:eastAsia="zh-CN"/>
        </w:rPr>
        <w:t>ЗОРИЛГО:</w:t>
      </w:r>
    </w:p>
    <w:p w14:paraId="4D062580" w14:textId="54BE81EC" w:rsidR="00E656C0" w:rsidRDefault="00E656C0" w:rsidP="00E656C0">
      <w:pPr>
        <w:tabs>
          <w:tab w:val="left" w:pos="0"/>
        </w:tabs>
        <w:spacing w:before="0" w:beforeAutospacing="0" w:after="0" w:afterAutospacing="0" w:line="240" w:lineRule="auto"/>
        <w:jc w:val="both"/>
        <w:rPr>
          <w:rFonts w:ascii="Arial" w:hAnsi="Arial" w:cs="Arial"/>
          <w:lang w:val="mn-MN" w:eastAsia="zh-CN"/>
        </w:rPr>
      </w:pPr>
      <w:r w:rsidRPr="00E656C0">
        <w:rPr>
          <w:rFonts w:ascii="Arial" w:hAnsi="Arial" w:cs="Arial"/>
          <w:lang w:val="mn-MN" w:eastAsia="zh-CN"/>
        </w:rPr>
        <w:t xml:space="preserve">Боомтын хяналт шалгалтын бүсэд хүнсний чиглэлийн үйл ажиллагаа эрхлэгч аж ахуйн нэгжийн үйл ажиллагаа, экспорт, импортын </w:t>
      </w:r>
      <w:proofErr w:type="spellStart"/>
      <w:r w:rsidRPr="00E656C0">
        <w:rPr>
          <w:rFonts w:ascii="Arial" w:hAnsi="Arial" w:cs="Arial"/>
          <w:lang w:eastAsia="zh-CN"/>
        </w:rPr>
        <w:t>хүнсний</w:t>
      </w:r>
      <w:proofErr w:type="spellEnd"/>
      <w:r w:rsidRPr="00E656C0">
        <w:rPr>
          <w:rFonts w:ascii="Arial" w:hAnsi="Arial" w:cs="Arial"/>
          <w:lang w:val="mn-MN" w:eastAsia="zh-CN"/>
        </w:rPr>
        <w:t>түүхийн эд бүтээгдэхүүний чанар, аюулгүй байдал, холбогдох хууль тогтоомж,олон улс, бүс нутаг,</w:t>
      </w:r>
      <w:proofErr w:type="spellStart"/>
      <w:r w:rsidRPr="00E656C0">
        <w:rPr>
          <w:rFonts w:ascii="Arial" w:hAnsi="Arial" w:cs="Arial"/>
          <w:lang w:eastAsia="zh-CN"/>
        </w:rPr>
        <w:t>үндэснийстандартын</w:t>
      </w:r>
      <w:proofErr w:type="spellEnd"/>
      <w:r w:rsidRPr="00E656C0">
        <w:rPr>
          <w:rFonts w:ascii="Arial" w:hAnsi="Arial" w:cs="Arial"/>
          <w:color w:val="FF0000"/>
          <w:lang w:val="mn-MN" w:eastAsia="zh-CN"/>
        </w:rPr>
        <w:t>ҮЗҮҮЛЭЛТ, ШААРДЛАГЫГ</w:t>
      </w:r>
      <w:r w:rsidRPr="00E656C0">
        <w:rPr>
          <w:rFonts w:ascii="Arial" w:hAnsi="Arial" w:cs="Arial"/>
          <w:lang w:val="mn-MN" w:eastAsia="zh-CN"/>
        </w:rPr>
        <w:t xml:space="preserve"> хангуулах</w:t>
      </w:r>
      <w:r>
        <w:rPr>
          <w:rFonts w:ascii="Arial" w:hAnsi="Arial" w:cs="Arial"/>
          <w:lang w:val="mn-MN" w:eastAsia="zh-CN"/>
        </w:rPr>
        <w:t>;</w:t>
      </w:r>
    </w:p>
    <w:p w14:paraId="2B8B22E3" w14:textId="77777777" w:rsidR="006A57D2" w:rsidRPr="00E656C0" w:rsidRDefault="006A57D2" w:rsidP="00E656C0">
      <w:pPr>
        <w:tabs>
          <w:tab w:val="left" w:pos="0"/>
        </w:tabs>
        <w:spacing w:before="0" w:beforeAutospacing="0" w:after="0" w:afterAutospacing="0" w:line="240" w:lineRule="auto"/>
        <w:jc w:val="both"/>
        <w:rPr>
          <w:rFonts w:ascii="Arial" w:hAnsi="Arial" w:cs="Arial"/>
          <w:lang w:eastAsia="zh-CN"/>
        </w:rPr>
      </w:pPr>
    </w:p>
    <w:p w14:paraId="7FD973B8" w14:textId="77777777" w:rsidR="003F397B" w:rsidRPr="00DB7DFB" w:rsidRDefault="00E60601" w:rsidP="007E113D">
      <w:pPr>
        <w:tabs>
          <w:tab w:val="left" w:pos="0"/>
        </w:tabs>
        <w:spacing w:before="240" w:beforeAutospacing="0" w:after="0" w:afterAutospacing="0" w:line="240" w:lineRule="auto"/>
        <w:rPr>
          <w:rFonts w:ascii="Arial" w:hAnsi="Arial" w:cs="Arial"/>
          <w:lang w:val="mn-MN" w:eastAsia="zh-CN"/>
        </w:rPr>
      </w:pPr>
      <w:r>
        <w:rPr>
          <w:rFonts w:ascii="Arial" w:hAnsi="Arial" w:cs="Arial"/>
          <w:lang w:eastAsia="zh-CN"/>
        </w:rPr>
        <w:pict w14:anchorId="3F72F091">
          <v:shape id="object 22" o:spid="_x0000_s1026" style="position:absolute;margin-left:0;margin-top:10pt;width:59.55pt;height:48.55pt;z-index:251658240;visibility:visible" coordsize="244475,2298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" adj="0,,0" path="m110570,l3214,,,3213,,226491r3214,3213l155679,229704r3214,-3213l158893,215353r-144526,l14367,14351r111595,l112395,787,110570,xem207975,162267r-40523,l177448,172288r-7873,7874l169575,184721r38680,38684l219054,229244r11926,-880l241236,216617r155,-565l221213,216052,187592,182422r10150,-10134l217846,172288r-9871,-10021xem217846,172288r-20104,l231373,205892r,4559l225757,216052r15634,l244269,205566r-2999,-9502l217846,172288xem158893,171742r-14366,l144527,215353r14366,l158893,171742xem132061,72097r-12205,2849l108538,80876,35907,86156r-3963,l28728,89357r,7937l31944,100507r60007,l88023,112558r-811,12538l35907,129222r-3963,l28728,132422r,7938l31944,143573r60007,l94352,148628r42646,23633l139754,172262r2386,-177l144527,171742r14366,l158893,168478r-63,-496l158725,167500r3036,-1423l164683,164325r2769,-2058l207975,162267r-138,-139l187592,162128r-4377,-4384l140754,157744r-12010,-877l117528,151960r-9296,-11318l103207,128939r-1009,-11498l104953,106739r6266,-9314l122333,89501r12057,-3224l171378,86277r-3645,-3765l159980,77165r-195,-4839l144527,72326r-12466,-229xem200025,154254r-4545,l187592,162128r20245,l202832,157048r-2807,-2794xem171378,86277r-36988,l148181,88027r11004,5525l167743,104569r4380,11698l172503,127914r-3440,10866l162728,147408r-10277,7183l140754,157744r42461,l177586,152107r6147,-10770l186995,129639r380,-12057l184871,105732,179486,94655r-8108,-8378xem125962,14351r-24501,l101461,54203r3214,3239l144527,57442r,14884l159785,72326r-892,-22073l158893,48374r-748,-1842l154703,43091r-38876,l115827,24511r20296,l125962,14351xem136123,24511r-20296,l134382,43091r20321,l136123,24511xe" fillcolor="#528ecb" stroked="f">
            <v:stroke joinstyle="round"/>
            <v:formulas/>
            <v:path arrowok="t" o:connecttype="segments"/>
          </v:shape>
        </w:pict>
      </w:r>
    </w:p>
    <w:p w14:paraId="543947D6" w14:textId="27105134" w:rsidR="007C7527" w:rsidRPr="007C7527" w:rsidRDefault="007C7527" w:rsidP="007C7527">
      <w:pPr>
        <w:spacing w:before="240" w:beforeAutospacing="0" w:after="0" w:afterAutospacing="0"/>
        <w:rPr>
          <w:rFonts w:ascii="Arial" w:hAnsi="Arial" w:cs="Arial"/>
          <w:b/>
          <w:bCs/>
          <w:sz w:val="28"/>
          <w:szCs w:val="28"/>
          <w:lang w:val="mn-MN"/>
        </w:rPr>
      </w:pPr>
      <w:r>
        <w:rPr>
          <w:rFonts w:ascii="Arial" w:hAnsi="Arial" w:cs="Arial"/>
          <w:lang w:val="mn-MN" w:eastAsia="zh-CN"/>
        </w:rPr>
        <w:tab/>
      </w:r>
      <w:r w:rsidR="006A57D2">
        <w:rPr>
          <w:rFonts w:ascii="Arial" w:hAnsi="Arial" w:cs="Arial"/>
          <w:lang w:val="mn-MN" w:eastAsia="zh-CN"/>
        </w:rPr>
        <w:t xml:space="preserve">          </w:t>
      </w:r>
      <w:r w:rsidRPr="007C7527">
        <w:rPr>
          <w:rFonts w:ascii="Arial" w:hAnsi="Arial" w:cs="Arial"/>
          <w:b/>
          <w:bCs/>
          <w:sz w:val="28"/>
          <w:szCs w:val="28"/>
          <w:lang w:val="mn-MN"/>
        </w:rPr>
        <w:t>БАРИМТ БИЧГИЙН ХЯНАЛТ</w:t>
      </w:r>
    </w:p>
    <w:tbl>
      <w:tblPr>
        <w:tblStyle w:val="TableGrid"/>
        <w:tblW w:w="0" w:type="auto"/>
        <w:tblInd w:w="108" w:type="dxa"/>
        <w:tblLayout w:type="fixed"/>
        <w:tblLook w:val="04A0" w:firstRow="1" w:lastRow="0" w:firstColumn="1" w:lastColumn="0" w:noHBand="0" w:noVBand="1"/>
      </w:tblPr>
      <w:tblGrid>
        <w:gridCol w:w="517"/>
        <w:gridCol w:w="2253"/>
        <w:gridCol w:w="2176"/>
        <w:gridCol w:w="4410"/>
      </w:tblGrid>
      <w:tr w:rsidR="00415F79" w14:paraId="7BAB9FD8" w14:textId="77777777" w:rsidTr="006A57D2">
        <w:trPr>
          <w:trHeight w:val="378"/>
        </w:trPr>
        <w:tc>
          <w:tcPr>
            <w:tcW w:w="517" w:type="dxa"/>
          </w:tcPr>
          <w:p w14:paraId="3485CF75" w14:textId="77777777" w:rsidR="00415F79" w:rsidRPr="00F5113B" w:rsidRDefault="00415F79" w:rsidP="00D724E0">
            <w:pPr>
              <w:tabs>
                <w:tab w:val="left" w:pos="0"/>
                <w:tab w:val="left" w:pos="806"/>
              </w:tabs>
              <w:spacing w:beforeAutospacing="0" w:afterAutospacing="0"/>
              <w:jc w:val="center"/>
              <w:rPr>
                <w:rFonts w:ascii="Arial" w:hAnsi="Arial" w:cs="Arial"/>
                <w:sz w:val="20"/>
                <w:szCs w:val="20"/>
                <w:lang w:val="mn-MN" w:eastAsia="zh-CN"/>
              </w:rPr>
            </w:pPr>
            <w:r w:rsidRPr="00F5113B">
              <w:rPr>
                <w:rFonts w:ascii="Arial" w:hAnsi="Arial" w:cs="Arial"/>
                <w:sz w:val="20"/>
                <w:szCs w:val="20"/>
                <w:lang w:val="mn-MN" w:eastAsia="zh-CN"/>
              </w:rPr>
              <w:t>№</w:t>
            </w:r>
          </w:p>
        </w:tc>
        <w:tc>
          <w:tcPr>
            <w:tcW w:w="2253" w:type="dxa"/>
          </w:tcPr>
          <w:p w14:paraId="0C7498DE" w14:textId="77777777" w:rsidR="00415F79" w:rsidRPr="00F5113B" w:rsidRDefault="00415F79" w:rsidP="00D724E0">
            <w:pPr>
              <w:tabs>
                <w:tab w:val="left" w:pos="0"/>
                <w:tab w:val="left" w:pos="806"/>
              </w:tabs>
              <w:spacing w:beforeAutospacing="0" w:afterAutospacing="0"/>
              <w:jc w:val="center"/>
              <w:rPr>
                <w:rFonts w:ascii="Arial" w:hAnsi="Arial" w:cs="Arial"/>
                <w:sz w:val="20"/>
                <w:szCs w:val="20"/>
                <w:lang w:val="mn-MN" w:eastAsia="zh-CN"/>
              </w:rPr>
            </w:pPr>
            <w:r w:rsidRPr="00F5113B">
              <w:rPr>
                <w:rFonts w:ascii="Arial" w:hAnsi="Arial" w:cs="Arial"/>
                <w:sz w:val="20"/>
                <w:szCs w:val="20"/>
                <w:lang w:val="mn-MN"/>
              </w:rPr>
              <w:t>Шаардлагатай баримт бичгийн жагсаалт</w:t>
            </w:r>
          </w:p>
        </w:tc>
        <w:tc>
          <w:tcPr>
            <w:tcW w:w="2176" w:type="dxa"/>
          </w:tcPr>
          <w:p w14:paraId="70193C8F" w14:textId="77777777" w:rsidR="00415F79" w:rsidRPr="00F5113B" w:rsidRDefault="00415F79" w:rsidP="00D724E0">
            <w:pPr>
              <w:tabs>
                <w:tab w:val="left" w:pos="0"/>
                <w:tab w:val="left" w:pos="806"/>
              </w:tabs>
              <w:spacing w:beforeAutospacing="0" w:afterAutospacing="0"/>
              <w:jc w:val="center"/>
              <w:rPr>
                <w:rFonts w:ascii="Arial" w:hAnsi="Arial" w:cs="Arial"/>
                <w:sz w:val="20"/>
                <w:szCs w:val="20"/>
                <w:lang w:val="mn-MN" w:eastAsia="zh-CN"/>
              </w:rPr>
            </w:pPr>
            <w:r w:rsidRPr="00F5113B">
              <w:rPr>
                <w:rFonts w:ascii="Arial" w:hAnsi="Arial" w:cs="Arial"/>
                <w:sz w:val="20"/>
                <w:szCs w:val="20"/>
                <w:lang w:val="mn-MN"/>
              </w:rPr>
              <w:t>Хуулийн заалт</w:t>
            </w:r>
          </w:p>
        </w:tc>
        <w:tc>
          <w:tcPr>
            <w:tcW w:w="4410" w:type="dxa"/>
          </w:tcPr>
          <w:p w14:paraId="133537D5" w14:textId="77777777" w:rsidR="00415F79" w:rsidRPr="00F5113B" w:rsidRDefault="00415F79" w:rsidP="00D724E0">
            <w:pPr>
              <w:tabs>
                <w:tab w:val="left" w:pos="0"/>
                <w:tab w:val="left" w:pos="806"/>
              </w:tabs>
              <w:spacing w:beforeAutospacing="0" w:afterAutospacing="0"/>
              <w:jc w:val="center"/>
              <w:rPr>
                <w:rFonts w:ascii="Arial" w:hAnsi="Arial" w:cs="Arial"/>
                <w:sz w:val="20"/>
                <w:szCs w:val="20"/>
                <w:lang w:val="mn-MN" w:eastAsia="zh-CN"/>
              </w:rPr>
            </w:pPr>
            <w:r w:rsidRPr="00F5113B">
              <w:rPr>
                <w:rFonts w:ascii="Arial" w:hAnsi="Arial" w:cs="Arial"/>
                <w:sz w:val="20"/>
                <w:szCs w:val="20"/>
                <w:lang w:val="mn-MN"/>
              </w:rPr>
              <w:t>Шаардлага</w:t>
            </w:r>
          </w:p>
        </w:tc>
      </w:tr>
      <w:tr w:rsidR="00415F79" w14:paraId="278D203A" w14:textId="77777777" w:rsidTr="006A57D2">
        <w:tc>
          <w:tcPr>
            <w:tcW w:w="9356" w:type="dxa"/>
            <w:gridSpan w:val="4"/>
          </w:tcPr>
          <w:p w14:paraId="02202DE3" w14:textId="77777777" w:rsidR="00415F79" w:rsidRPr="00F5113B" w:rsidRDefault="00415F79" w:rsidP="00F5113B">
            <w:pPr>
              <w:tabs>
                <w:tab w:val="left" w:pos="0"/>
                <w:tab w:val="left" w:pos="806"/>
              </w:tabs>
              <w:spacing w:beforeAutospacing="0" w:afterAutospacing="0"/>
              <w:jc w:val="both"/>
              <w:rPr>
                <w:rFonts w:ascii="Arial" w:hAnsi="Arial" w:cs="Arial"/>
                <w:sz w:val="20"/>
                <w:szCs w:val="20"/>
                <w:lang w:val="mn-MN" w:eastAsia="zh-CN"/>
              </w:rPr>
            </w:pPr>
            <w:r w:rsidRPr="00F5113B">
              <w:rPr>
                <w:rFonts w:ascii="Arial" w:hAnsi="Arial" w:cs="Arial"/>
                <w:sz w:val="20"/>
                <w:szCs w:val="20"/>
                <w:lang w:val="mn-MN"/>
              </w:rPr>
              <w:t>“Хүнсний тухай” хуулийн 11 дүгээр зүйл. Хүнс экспортлох, импортлоход тавих шаардлага</w:t>
            </w:r>
          </w:p>
        </w:tc>
      </w:tr>
      <w:tr w:rsidR="00415F79" w14:paraId="6E351F47" w14:textId="77777777" w:rsidTr="006A57D2">
        <w:tc>
          <w:tcPr>
            <w:tcW w:w="517" w:type="dxa"/>
          </w:tcPr>
          <w:p w14:paraId="6C1A24D7" w14:textId="51A5A099" w:rsidR="00415F79" w:rsidRPr="00F5113B" w:rsidRDefault="00D724E0" w:rsidP="00F5113B">
            <w:pPr>
              <w:tabs>
                <w:tab w:val="left" w:pos="0"/>
                <w:tab w:val="left" w:pos="806"/>
              </w:tabs>
              <w:spacing w:beforeAutospacing="0" w:afterAutospacing="0"/>
              <w:jc w:val="both"/>
              <w:rPr>
                <w:rFonts w:ascii="Arial" w:hAnsi="Arial" w:cs="Arial"/>
                <w:sz w:val="20"/>
                <w:szCs w:val="20"/>
                <w:lang w:val="mn-MN" w:eastAsia="zh-CN"/>
              </w:rPr>
            </w:pPr>
            <w:r>
              <w:rPr>
                <w:rFonts w:ascii="Arial" w:hAnsi="Arial" w:cs="Arial"/>
                <w:sz w:val="20"/>
                <w:szCs w:val="20"/>
                <w:lang w:val="mn-MN" w:eastAsia="zh-CN"/>
              </w:rPr>
              <w:t>1</w:t>
            </w:r>
          </w:p>
        </w:tc>
        <w:tc>
          <w:tcPr>
            <w:tcW w:w="2253" w:type="dxa"/>
          </w:tcPr>
          <w:p w14:paraId="42043FCC" w14:textId="77777777" w:rsidR="00415F79" w:rsidRPr="00F5113B" w:rsidRDefault="00415F79" w:rsidP="00F5113B">
            <w:pPr>
              <w:tabs>
                <w:tab w:val="left" w:pos="0"/>
                <w:tab w:val="left" w:pos="806"/>
              </w:tabs>
              <w:spacing w:beforeAutospacing="0" w:afterAutospacing="0"/>
              <w:jc w:val="both"/>
              <w:rPr>
                <w:rFonts w:ascii="Arial" w:hAnsi="Arial" w:cs="Arial"/>
                <w:sz w:val="20"/>
                <w:szCs w:val="20"/>
                <w:lang w:val="mn-MN" w:eastAsia="zh-CN"/>
              </w:rPr>
            </w:pPr>
            <w:r w:rsidRPr="00F5113B">
              <w:rPr>
                <w:rFonts w:ascii="Arial" w:hAnsi="Arial" w:cs="Arial"/>
                <w:sz w:val="20"/>
                <w:szCs w:val="20"/>
                <w:lang w:val="mn-MN"/>
              </w:rPr>
              <w:t>Улсын бүртгэлийн гэрчилгээтэй, хуулийн этгээд байх</w:t>
            </w:r>
          </w:p>
        </w:tc>
        <w:tc>
          <w:tcPr>
            <w:tcW w:w="2176" w:type="dxa"/>
          </w:tcPr>
          <w:p w14:paraId="381039F8" w14:textId="77777777" w:rsidR="00415F79" w:rsidRPr="00F5113B" w:rsidRDefault="00415F79" w:rsidP="00F5113B">
            <w:pPr>
              <w:tabs>
                <w:tab w:val="left" w:pos="0"/>
                <w:tab w:val="left" w:pos="806"/>
              </w:tabs>
              <w:spacing w:beforeAutospacing="0" w:afterAutospacing="0"/>
              <w:jc w:val="both"/>
              <w:rPr>
                <w:rFonts w:ascii="Arial" w:hAnsi="Arial" w:cs="Arial"/>
                <w:sz w:val="20"/>
                <w:szCs w:val="20"/>
                <w:lang w:val="mn-MN" w:eastAsia="zh-CN"/>
              </w:rPr>
            </w:pPr>
            <w:r w:rsidRPr="00F5113B">
              <w:rPr>
                <w:rFonts w:ascii="Arial" w:hAnsi="Arial" w:cs="Arial"/>
                <w:sz w:val="20"/>
                <w:szCs w:val="20"/>
                <w:lang w:val="mn-MN"/>
              </w:rPr>
              <w:t>11.1.Хүнсийг зөвхөн Монгол Улсад бүртгэлтэй хуулийн этгээд экспортолж, импортлоно.</w:t>
            </w:r>
          </w:p>
        </w:tc>
        <w:tc>
          <w:tcPr>
            <w:tcW w:w="4410" w:type="dxa"/>
          </w:tcPr>
          <w:p w14:paraId="618CB629" w14:textId="77777777" w:rsidR="00415F79" w:rsidRPr="00F5113B" w:rsidRDefault="00415F79" w:rsidP="00F5113B">
            <w:pPr>
              <w:tabs>
                <w:tab w:val="left" w:pos="0"/>
                <w:tab w:val="left" w:pos="806"/>
              </w:tabs>
              <w:spacing w:beforeAutospacing="0" w:afterAutospacing="0"/>
              <w:jc w:val="both"/>
              <w:rPr>
                <w:rFonts w:ascii="Arial" w:hAnsi="Arial" w:cs="Arial"/>
                <w:sz w:val="20"/>
                <w:szCs w:val="20"/>
                <w:lang w:val="mn-MN" w:eastAsia="zh-CN"/>
              </w:rPr>
            </w:pPr>
            <w:r w:rsidRPr="00F5113B">
              <w:rPr>
                <w:rFonts w:ascii="Arial" w:hAnsi="Arial" w:cs="Arial"/>
                <w:sz w:val="20"/>
                <w:szCs w:val="20"/>
                <w:lang w:val="mn-MN" w:eastAsia="zh-CN"/>
              </w:rPr>
              <w:t>Иргэн хүнсний түүхий эд, бүтээгдэхүүн импортлохгүй.</w:t>
            </w:r>
          </w:p>
        </w:tc>
      </w:tr>
      <w:tr w:rsidR="00415F79" w14:paraId="46FE81DF" w14:textId="77777777" w:rsidTr="006A57D2">
        <w:tc>
          <w:tcPr>
            <w:tcW w:w="517" w:type="dxa"/>
          </w:tcPr>
          <w:p w14:paraId="06FDE593" w14:textId="5A0EF7C1" w:rsidR="00415F79" w:rsidRPr="00F5113B" w:rsidRDefault="00D724E0" w:rsidP="00F5113B">
            <w:pPr>
              <w:tabs>
                <w:tab w:val="left" w:pos="0"/>
                <w:tab w:val="left" w:pos="806"/>
              </w:tabs>
              <w:spacing w:beforeAutospacing="0" w:afterAutospacing="0"/>
              <w:jc w:val="both"/>
              <w:rPr>
                <w:rFonts w:ascii="Arial" w:hAnsi="Arial" w:cs="Arial"/>
                <w:sz w:val="20"/>
                <w:szCs w:val="20"/>
                <w:lang w:val="mn-MN" w:eastAsia="zh-CN"/>
              </w:rPr>
            </w:pPr>
            <w:r>
              <w:rPr>
                <w:rFonts w:ascii="Arial" w:hAnsi="Arial" w:cs="Arial"/>
                <w:sz w:val="20"/>
                <w:szCs w:val="20"/>
                <w:lang w:val="mn-MN" w:eastAsia="zh-CN"/>
              </w:rPr>
              <w:t>2</w:t>
            </w:r>
          </w:p>
        </w:tc>
        <w:tc>
          <w:tcPr>
            <w:tcW w:w="2253" w:type="dxa"/>
          </w:tcPr>
          <w:p w14:paraId="555CF8C4" w14:textId="77777777" w:rsidR="00415F79" w:rsidRPr="00F5113B" w:rsidRDefault="00F5113B" w:rsidP="00F5113B">
            <w:pPr>
              <w:tabs>
                <w:tab w:val="left" w:pos="0"/>
                <w:tab w:val="left" w:pos="806"/>
              </w:tabs>
              <w:spacing w:beforeAutospacing="0" w:afterAutospacing="0"/>
              <w:jc w:val="both"/>
              <w:rPr>
                <w:rFonts w:ascii="Arial" w:hAnsi="Arial" w:cs="Arial"/>
                <w:sz w:val="20"/>
                <w:szCs w:val="20"/>
                <w:lang w:val="mn-MN" w:eastAsia="zh-CN"/>
              </w:rPr>
            </w:pPr>
            <w:r w:rsidRPr="00F5113B">
              <w:rPr>
                <w:rFonts w:ascii="Arial" w:hAnsi="Arial" w:cs="Arial"/>
                <w:sz w:val="20"/>
                <w:szCs w:val="20"/>
                <w:lang w:val="mn-MN"/>
              </w:rPr>
              <w:t>Худалдааны гэрээ</w:t>
            </w:r>
          </w:p>
        </w:tc>
        <w:tc>
          <w:tcPr>
            <w:tcW w:w="2176" w:type="dxa"/>
          </w:tcPr>
          <w:p w14:paraId="6AC0522A" w14:textId="77777777" w:rsidR="00415F79" w:rsidRPr="00F5113B" w:rsidRDefault="00F5113B" w:rsidP="00F5113B">
            <w:pPr>
              <w:tabs>
                <w:tab w:val="left" w:pos="0"/>
                <w:tab w:val="left" w:pos="806"/>
              </w:tabs>
              <w:spacing w:beforeAutospacing="0" w:afterAutospacing="0"/>
              <w:jc w:val="both"/>
              <w:rPr>
                <w:rFonts w:ascii="Arial" w:hAnsi="Arial" w:cs="Arial"/>
                <w:sz w:val="20"/>
                <w:szCs w:val="20"/>
                <w:lang w:val="mn-MN" w:eastAsia="zh-CN"/>
              </w:rPr>
            </w:pPr>
            <w:r w:rsidRPr="00F5113B">
              <w:rPr>
                <w:rFonts w:ascii="Arial" w:hAnsi="Arial" w:cs="Arial"/>
                <w:sz w:val="20"/>
                <w:szCs w:val="20"/>
                <w:lang w:val="mn-MN"/>
              </w:rPr>
              <w:t>11.2.1.экспортлогч улсын үйлдвэртэй шууд, эсхүл түүний албан ёсны гэрээт борлуулагчтай худалдааны гэрээ байгуулсан байх;</w:t>
            </w:r>
          </w:p>
        </w:tc>
        <w:tc>
          <w:tcPr>
            <w:tcW w:w="4410" w:type="dxa"/>
          </w:tcPr>
          <w:p w14:paraId="6F1D02BA" w14:textId="77777777" w:rsidR="00415F79" w:rsidRPr="00F5113B" w:rsidRDefault="00F5113B" w:rsidP="00F5113B">
            <w:pPr>
              <w:tabs>
                <w:tab w:val="left" w:pos="0"/>
                <w:tab w:val="left" w:pos="806"/>
              </w:tabs>
              <w:spacing w:beforeAutospacing="0" w:afterAutospacing="0"/>
              <w:jc w:val="both"/>
              <w:rPr>
                <w:rFonts w:ascii="Arial" w:hAnsi="Arial" w:cs="Arial"/>
                <w:sz w:val="20"/>
                <w:szCs w:val="20"/>
                <w:lang w:val="mn-MN" w:eastAsia="zh-CN"/>
              </w:rPr>
            </w:pPr>
            <w:r w:rsidRPr="00F5113B">
              <w:rPr>
                <w:rFonts w:ascii="Arial" w:hAnsi="Arial" w:cs="Arial"/>
                <w:sz w:val="20"/>
                <w:szCs w:val="20"/>
                <w:lang w:val="mn-MN"/>
              </w:rPr>
              <w:t>Худалдааны гэрээнд тоо, ширхэг үнийн дүн байхаас гадна бүтээгдэхүүний үйлдвэрлэсэн болон дуусах хугацаа, сав баглаа боодлын стандартын шаардлага, тээвэрлэлтийн горим баримтлах, тээврийн хэрэгслийн ариун цэвэр, тээвэрлэлтийн үеийн тэмдэглэл бүртгэлийн талаар тусгасан байх</w:t>
            </w:r>
          </w:p>
        </w:tc>
      </w:tr>
      <w:tr w:rsidR="00415F79" w14:paraId="44A37B62" w14:textId="77777777" w:rsidTr="006A57D2">
        <w:trPr>
          <w:trHeight w:val="5802"/>
        </w:trPr>
        <w:tc>
          <w:tcPr>
            <w:tcW w:w="517" w:type="dxa"/>
          </w:tcPr>
          <w:p w14:paraId="2CC91BDC" w14:textId="0B438FB7" w:rsidR="00415F79" w:rsidRPr="00F5113B" w:rsidRDefault="00D724E0" w:rsidP="00F5113B">
            <w:pPr>
              <w:tabs>
                <w:tab w:val="left" w:pos="0"/>
                <w:tab w:val="left" w:pos="806"/>
              </w:tabs>
              <w:spacing w:beforeAutospacing="0" w:afterAutospacing="0"/>
              <w:jc w:val="both"/>
              <w:rPr>
                <w:rFonts w:ascii="Arial" w:hAnsi="Arial" w:cs="Arial"/>
                <w:sz w:val="20"/>
                <w:szCs w:val="20"/>
                <w:lang w:val="mn-MN" w:eastAsia="zh-CN"/>
              </w:rPr>
            </w:pPr>
            <w:r>
              <w:rPr>
                <w:rFonts w:ascii="Arial" w:hAnsi="Arial" w:cs="Arial"/>
                <w:sz w:val="20"/>
                <w:szCs w:val="20"/>
                <w:lang w:val="mn-MN" w:eastAsia="zh-CN"/>
              </w:rPr>
              <w:lastRenderedPageBreak/>
              <w:t>3</w:t>
            </w:r>
          </w:p>
        </w:tc>
        <w:tc>
          <w:tcPr>
            <w:tcW w:w="2253" w:type="dxa"/>
          </w:tcPr>
          <w:p w14:paraId="3A3E8437" w14:textId="77777777" w:rsidR="00415F79" w:rsidRPr="00B32A0E" w:rsidRDefault="00F5113B" w:rsidP="00F5113B">
            <w:pPr>
              <w:tabs>
                <w:tab w:val="left" w:pos="0"/>
                <w:tab w:val="left" w:pos="806"/>
              </w:tabs>
              <w:spacing w:beforeAutospacing="0" w:afterAutospacing="0"/>
              <w:jc w:val="both"/>
              <w:rPr>
                <w:rFonts w:ascii="Arial" w:hAnsi="Arial" w:cs="Arial"/>
                <w:sz w:val="20"/>
                <w:szCs w:val="20"/>
                <w:lang w:val="mn-MN" w:eastAsia="zh-CN"/>
              </w:rPr>
            </w:pPr>
            <w:r w:rsidRPr="00B32A0E">
              <w:rPr>
                <w:rFonts w:ascii="Arial" w:hAnsi="Arial" w:cs="Arial"/>
                <w:sz w:val="20"/>
                <w:szCs w:val="20"/>
                <w:lang w:val="mn-MN"/>
              </w:rPr>
              <w:t xml:space="preserve">Чанар, стандарт,  зохистой дадал,  удирлагын тогтолцоог нэвтрүүлснийг баталгаажуулсан баримт. </w:t>
            </w:r>
            <w:r w:rsidRPr="00B32A0E">
              <w:rPr>
                <w:rFonts w:ascii="Arial" w:eastAsia="+mn-ea" w:hAnsi="Arial" w:cs="Arial"/>
                <w:kern w:val="24"/>
                <w:sz w:val="20"/>
                <w:szCs w:val="20"/>
              </w:rPr>
              <w:t>(HACCP, GMP,GHP</w:t>
            </w:r>
            <w:r w:rsidRPr="00B32A0E">
              <w:rPr>
                <w:rFonts w:ascii="Arial" w:eastAsia="+mn-ea" w:hAnsi="Arial" w:cs="Arial"/>
                <w:kern w:val="24"/>
                <w:sz w:val="20"/>
                <w:szCs w:val="20"/>
                <w:lang w:val="mn-MN"/>
              </w:rPr>
              <w:t xml:space="preserve">, </w:t>
            </w:r>
            <w:r w:rsidRPr="00B32A0E">
              <w:rPr>
                <w:rFonts w:ascii="Arial" w:eastAsia="+mn-ea" w:hAnsi="Arial" w:cs="Arial"/>
                <w:kern w:val="24"/>
                <w:sz w:val="20"/>
                <w:szCs w:val="20"/>
              </w:rPr>
              <w:t>ISO)</w:t>
            </w:r>
          </w:p>
        </w:tc>
        <w:tc>
          <w:tcPr>
            <w:tcW w:w="2176" w:type="dxa"/>
          </w:tcPr>
          <w:p w14:paraId="0B62FBCA" w14:textId="77777777" w:rsidR="00415F79" w:rsidRPr="00B32A0E" w:rsidRDefault="00F5113B" w:rsidP="00F5113B">
            <w:pPr>
              <w:tabs>
                <w:tab w:val="left" w:pos="0"/>
                <w:tab w:val="left" w:pos="806"/>
              </w:tabs>
              <w:spacing w:beforeAutospacing="0" w:afterAutospacing="0"/>
              <w:jc w:val="both"/>
              <w:rPr>
                <w:rFonts w:ascii="Arial" w:hAnsi="Arial" w:cs="Arial"/>
                <w:sz w:val="20"/>
                <w:szCs w:val="20"/>
                <w:lang w:val="mn-MN" w:eastAsia="zh-CN"/>
              </w:rPr>
            </w:pPr>
            <w:r w:rsidRPr="00B32A0E">
              <w:rPr>
                <w:rFonts w:ascii="Arial" w:hAnsi="Arial" w:cs="Arial"/>
                <w:sz w:val="20"/>
                <w:szCs w:val="20"/>
                <w:lang w:val="mn-MN"/>
              </w:rPr>
              <w:t>11.2.2.импортлох хүнс нь зохистой дадал, хяналт, удирдлагын тогтолцоог нэвтрүүлснийг баталгаажуулсан байх;</w:t>
            </w:r>
          </w:p>
        </w:tc>
        <w:tc>
          <w:tcPr>
            <w:tcW w:w="4410" w:type="dxa"/>
          </w:tcPr>
          <w:p w14:paraId="6F6224A2" w14:textId="77777777" w:rsidR="006A5EBA" w:rsidRDefault="009649CF" w:rsidP="006A5EBA">
            <w:pPr>
              <w:tabs>
                <w:tab w:val="left" w:pos="0"/>
                <w:tab w:val="left" w:pos="806"/>
              </w:tabs>
              <w:spacing w:beforeAutospacing="0" w:afterAutospacing="0"/>
              <w:jc w:val="both"/>
              <w:rPr>
                <w:rFonts w:ascii="Arial" w:hAnsi="Arial" w:cs="Arial"/>
                <w:sz w:val="16"/>
                <w:szCs w:val="16"/>
                <w:lang w:val="mn-MN" w:eastAsia="zh-CN"/>
              </w:rPr>
            </w:pPr>
            <w:r>
              <w:rPr>
                <w:rFonts w:ascii="Arial" w:hAnsi="Arial" w:cs="Arial"/>
                <w:noProof/>
                <w:sz w:val="16"/>
                <w:szCs w:val="16"/>
              </w:rPr>
              <w:drawing>
                <wp:anchor distT="0" distB="0" distL="114300" distR="114300" simplePos="0" relativeHeight="251661312" behindDoc="0" locked="0" layoutInCell="1" allowOverlap="1" wp14:anchorId="3783ADF6" wp14:editId="4E48D537">
                  <wp:simplePos x="0" y="0"/>
                  <wp:positionH relativeFrom="column">
                    <wp:posOffset>-14605</wp:posOffset>
                  </wp:positionH>
                  <wp:positionV relativeFrom="paragraph">
                    <wp:posOffset>39370</wp:posOffset>
                  </wp:positionV>
                  <wp:extent cx="2731770" cy="3599815"/>
                  <wp:effectExtent l="0" t="0" r="0" b="0"/>
                  <wp:wrapSquare wrapText="bothSides"/>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731770" cy="35998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23245A28" w14:textId="6FDB2B42" w:rsidR="00B3524F" w:rsidRPr="00F67ABC" w:rsidRDefault="00F67ABC" w:rsidP="00B3524F">
            <w:pPr>
              <w:jc w:val="both"/>
              <w:rPr>
                <w:rFonts w:ascii="Arial" w:hAnsi="Arial" w:cs="Arial"/>
                <w:color w:val="FF0000"/>
                <w:sz w:val="16"/>
                <w:szCs w:val="16"/>
                <w:lang w:val="mn-MN" w:eastAsia="zh-CN"/>
              </w:rPr>
            </w:pPr>
            <w:r w:rsidRPr="00F67ABC">
              <w:rPr>
                <w:rFonts w:ascii="Arial" w:hAnsi="Arial" w:cs="Arial"/>
                <w:color w:val="FF0000"/>
                <w:sz w:val="16"/>
                <w:szCs w:val="16"/>
                <w:lang w:val="mn-MN" w:eastAsia="zh-CN"/>
              </w:rPr>
              <w:t>Заавал батал</w:t>
            </w:r>
            <w:r w:rsidR="00A06444">
              <w:rPr>
                <w:rFonts w:ascii="Arial" w:hAnsi="Arial" w:cs="Arial"/>
                <w:color w:val="FF0000"/>
                <w:sz w:val="16"/>
                <w:szCs w:val="16"/>
                <w:lang w:val="mn-MN" w:eastAsia="zh-CN"/>
              </w:rPr>
              <w:t>гааж</w:t>
            </w:r>
            <w:r w:rsidRPr="00F67ABC">
              <w:rPr>
                <w:rFonts w:ascii="Arial" w:hAnsi="Arial" w:cs="Arial"/>
                <w:color w:val="FF0000"/>
                <w:sz w:val="16"/>
                <w:szCs w:val="16"/>
                <w:lang w:val="mn-MN" w:eastAsia="zh-CN"/>
              </w:rPr>
              <w:t xml:space="preserve">уулах </w:t>
            </w:r>
          </w:p>
        </w:tc>
      </w:tr>
      <w:tr w:rsidR="00F5113B" w14:paraId="28BE8DFB" w14:textId="77777777" w:rsidTr="006A57D2">
        <w:tc>
          <w:tcPr>
            <w:tcW w:w="517" w:type="dxa"/>
          </w:tcPr>
          <w:p w14:paraId="4EC14A0C" w14:textId="39ED28D6" w:rsidR="00F5113B" w:rsidRPr="00F5113B" w:rsidRDefault="00D724E0" w:rsidP="00F5113B">
            <w:pPr>
              <w:tabs>
                <w:tab w:val="left" w:pos="0"/>
                <w:tab w:val="left" w:pos="806"/>
              </w:tabs>
              <w:spacing w:beforeAutospacing="0" w:afterAutospacing="0"/>
              <w:jc w:val="both"/>
              <w:rPr>
                <w:rFonts w:ascii="Arial" w:hAnsi="Arial" w:cs="Arial"/>
                <w:sz w:val="20"/>
                <w:szCs w:val="20"/>
                <w:lang w:val="mn-MN" w:eastAsia="zh-CN"/>
              </w:rPr>
            </w:pPr>
            <w:r>
              <w:rPr>
                <w:rFonts w:ascii="Arial" w:hAnsi="Arial" w:cs="Arial"/>
                <w:sz w:val="20"/>
                <w:szCs w:val="20"/>
                <w:lang w:val="mn-MN" w:eastAsia="zh-CN"/>
              </w:rPr>
              <w:t>4</w:t>
            </w:r>
          </w:p>
        </w:tc>
        <w:tc>
          <w:tcPr>
            <w:tcW w:w="2253" w:type="dxa"/>
          </w:tcPr>
          <w:p w14:paraId="68429A54" w14:textId="77777777" w:rsidR="00F5113B" w:rsidRPr="00F5113B" w:rsidRDefault="00375F70" w:rsidP="00F5113B">
            <w:pPr>
              <w:tabs>
                <w:tab w:val="left" w:pos="0"/>
                <w:tab w:val="left" w:pos="806"/>
              </w:tabs>
              <w:spacing w:beforeAutospacing="0" w:afterAutospacing="0"/>
              <w:jc w:val="both"/>
              <w:rPr>
                <w:rFonts w:ascii="Arial" w:hAnsi="Arial" w:cs="Arial"/>
                <w:sz w:val="20"/>
                <w:szCs w:val="20"/>
                <w:lang w:val="mn-MN" w:eastAsia="zh-CN"/>
              </w:rPr>
            </w:pPr>
            <w:r>
              <w:rPr>
                <w:rFonts w:ascii="Arial" w:hAnsi="Arial" w:cs="Arial"/>
                <w:sz w:val="20"/>
                <w:szCs w:val="20"/>
                <w:lang w:val="mn-MN" w:eastAsia="zh-CN"/>
              </w:rPr>
              <w:t>Бүтээгдэхүүний үйлдвэрлэсэн болон дуусах хугацаа баримт бичиг, шошгод мэдээлэх</w:t>
            </w:r>
          </w:p>
        </w:tc>
        <w:tc>
          <w:tcPr>
            <w:tcW w:w="2176" w:type="dxa"/>
          </w:tcPr>
          <w:p w14:paraId="5E277EE7" w14:textId="77777777" w:rsidR="00F5113B" w:rsidRPr="00F5113B" w:rsidRDefault="00BD2A40" w:rsidP="00F5113B">
            <w:pPr>
              <w:tabs>
                <w:tab w:val="left" w:pos="0"/>
                <w:tab w:val="left" w:pos="806"/>
              </w:tabs>
              <w:spacing w:beforeAutospacing="0" w:afterAutospacing="0"/>
              <w:jc w:val="both"/>
              <w:rPr>
                <w:rFonts w:ascii="Arial" w:hAnsi="Arial" w:cs="Arial"/>
                <w:sz w:val="20"/>
                <w:szCs w:val="20"/>
                <w:lang w:val="mn-MN" w:eastAsia="zh-CN"/>
              </w:rPr>
            </w:pPr>
            <w:r w:rsidRPr="00B32A0E">
              <w:rPr>
                <w:rFonts w:ascii="Arial" w:hAnsi="Arial" w:cs="Arial"/>
                <w:sz w:val="20"/>
                <w:szCs w:val="20"/>
                <w:lang w:val="mn-MN"/>
              </w:rPr>
              <w:t>11.2.2.импортлох хүнс</w:t>
            </w:r>
            <w:r>
              <w:rPr>
                <w:rFonts w:ascii="Arial" w:hAnsi="Arial" w:cs="Arial"/>
                <w:sz w:val="20"/>
                <w:szCs w:val="20"/>
                <w:lang w:val="mn-MN"/>
              </w:rPr>
              <w:t xml:space="preserve">ний хадгалах хугацааны гуравны хоёр нь </w:t>
            </w:r>
            <w:r w:rsidR="00375F70">
              <w:rPr>
                <w:rFonts w:ascii="Arial" w:hAnsi="Arial" w:cs="Arial"/>
                <w:sz w:val="20"/>
                <w:szCs w:val="20"/>
                <w:lang w:val="mn-MN"/>
              </w:rPr>
              <w:t xml:space="preserve">хүчинтэй хугацаа </w:t>
            </w:r>
            <w:r w:rsidRPr="00B32A0E">
              <w:rPr>
                <w:rFonts w:ascii="Arial" w:hAnsi="Arial" w:cs="Arial"/>
                <w:sz w:val="20"/>
                <w:szCs w:val="20"/>
                <w:lang w:val="mn-MN"/>
              </w:rPr>
              <w:t>байх;</w:t>
            </w:r>
          </w:p>
        </w:tc>
        <w:tc>
          <w:tcPr>
            <w:tcW w:w="4410" w:type="dxa"/>
          </w:tcPr>
          <w:p w14:paraId="2C3C3D75" w14:textId="77777777" w:rsidR="008530A4" w:rsidRPr="008530A4" w:rsidRDefault="008530A4" w:rsidP="008530A4">
            <w:pPr>
              <w:shd w:val="clear" w:color="auto" w:fill="FFFFFF"/>
              <w:spacing w:beforeAutospacing="0" w:afterAutospacing="0"/>
              <w:jc w:val="both"/>
              <w:rPr>
                <w:rFonts w:ascii="Arial" w:eastAsia="Times New Roman" w:hAnsi="Arial" w:cs="Arial"/>
                <w:sz w:val="20"/>
                <w:szCs w:val="16"/>
              </w:rPr>
            </w:pPr>
            <w:r w:rsidRPr="008530A4">
              <w:rPr>
                <w:rFonts w:eastAsia="Times New Roman" w:cs="Times New Roman"/>
                <w:color w:val="555555"/>
                <w:sz w:val="16"/>
                <w:szCs w:val="16"/>
              </w:rPr>
              <w:t> </w:t>
            </w:r>
            <w:proofErr w:type="spellStart"/>
            <w:r w:rsidRPr="008530A4">
              <w:rPr>
                <w:rFonts w:ascii="Arial" w:eastAsia="Times New Roman" w:hAnsi="Arial" w:cs="Arial"/>
                <w:sz w:val="20"/>
                <w:szCs w:val="16"/>
              </w:rPr>
              <w:t>Монго</w:t>
            </w:r>
            <w:r w:rsidR="0086769A">
              <w:rPr>
                <w:rFonts w:ascii="Arial" w:eastAsia="Times New Roman" w:hAnsi="Arial" w:cs="Arial"/>
                <w:sz w:val="20"/>
                <w:szCs w:val="16"/>
              </w:rPr>
              <w:t>л</w:t>
            </w:r>
            <w:proofErr w:type="spellEnd"/>
            <w:r w:rsidR="0086769A">
              <w:rPr>
                <w:rFonts w:ascii="Arial" w:eastAsia="Times New Roman" w:hAnsi="Arial" w:cs="Arial"/>
                <w:sz w:val="20"/>
                <w:szCs w:val="16"/>
              </w:rPr>
              <w:t xml:space="preserve"> </w:t>
            </w:r>
            <w:proofErr w:type="spellStart"/>
            <w:r w:rsidR="0086769A">
              <w:rPr>
                <w:rFonts w:ascii="Arial" w:eastAsia="Times New Roman" w:hAnsi="Arial" w:cs="Arial"/>
                <w:sz w:val="20"/>
                <w:szCs w:val="16"/>
              </w:rPr>
              <w:t>улсын</w:t>
            </w:r>
            <w:proofErr w:type="spellEnd"/>
            <w:r w:rsidR="0086769A">
              <w:rPr>
                <w:rFonts w:ascii="Arial" w:eastAsia="Times New Roman" w:hAnsi="Arial" w:cs="Arial"/>
                <w:sz w:val="20"/>
                <w:szCs w:val="16"/>
              </w:rPr>
              <w:t xml:space="preserve"> </w:t>
            </w:r>
            <w:proofErr w:type="spellStart"/>
            <w:r w:rsidR="0086769A">
              <w:rPr>
                <w:rFonts w:ascii="Arial" w:eastAsia="Times New Roman" w:hAnsi="Arial" w:cs="Arial"/>
                <w:sz w:val="20"/>
                <w:szCs w:val="16"/>
              </w:rPr>
              <w:t>хилээр</w:t>
            </w:r>
            <w:proofErr w:type="spellEnd"/>
            <w:r w:rsidR="0086769A">
              <w:rPr>
                <w:rFonts w:ascii="Arial" w:eastAsia="Times New Roman" w:hAnsi="Arial" w:cs="Arial"/>
                <w:sz w:val="20"/>
                <w:szCs w:val="16"/>
              </w:rPr>
              <w:t xml:space="preserve"> </w:t>
            </w:r>
            <w:proofErr w:type="spellStart"/>
            <w:r w:rsidR="0086769A">
              <w:rPr>
                <w:rFonts w:ascii="Arial" w:eastAsia="Times New Roman" w:hAnsi="Arial" w:cs="Arial"/>
                <w:sz w:val="20"/>
                <w:szCs w:val="16"/>
              </w:rPr>
              <w:t>нэвтр</w:t>
            </w:r>
            <w:proofErr w:type="spellEnd"/>
            <w:r w:rsidR="0086769A">
              <w:rPr>
                <w:rFonts w:ascii="Arial" w:eastAsia="Times New Roman" w:hAnsi="Arial" w:cs="Arial"/>
                <w:sz w:val="20"/>
                <w:szCs w:val="16"/>
                <w:lang w:val="mn-MN"/>
              </w:rPr>
              <w:t>үүлэх үед</w:t>
            </w:r>
            <w:r w:rsidRPr="008530A4">
              <w:rPr>
                <w:rFonts w:ascii="Arial" w:eastAsia="Times New Roman" w:hAnsi="Arial" w:cs="Arial"/>
                <w:sz w:val="20"/>
                <w:szCs w:val="16"/>
              </w:rPr>
              <w:t xml:space="preserve"> </w:t>
            </w:r>
            <w:proofErr w:type="spellStart"/>
            <w:r w:rsidRPr="008530A4">
              <w:rPr>
                <w:rFonts w:ascii="Arial" w:eastAsia="Times New Roman" w:hAnsi="Arial" w:cs="Arial"/>
                <w:sz w:val="20"/>
                <w:szCs w:val="16"/>
              </w:rPr>
              <w:t>хадгалах</w:t>
            </w:r>
            <w:proofErr w:type="spellEnd"/>
            <w:r w:rsidRPr="008530A4">
              <w:rPr>
                <w:rFonts w:ascii="Arial" w:eastAsia="Times New Roman" w:hAnsi="Arial" w:cs="Arial"/>
                <w:sz w:val="20"/>
                <w:szCs w:val="16"/>
              </w:rPr>
              <w:t xml:space="preserve"> </w:t>
            </w:r>
            <w:proofErr w:type="spellStart"/>
            <w:r w:rsidRPr="008530A4">
              <w:rPr>
                <w:rFonts w:ascii="Arial" w:eastAsia="Times New Roman" w:hAnsi="Arial" w:cs="Arial"/>
                <w:sz w:val="20"/>
                <w:szCs w:val="16"/>
              </w:rPr>
              <w:t>хугацааны</w:t>
            </w:r>
            <w:proofErr w:type="spellEnd"/>
            <w:r w:rsidRPr="008530A4">
              <w:rPr>
                <w:rFonts w:ascii="Arial" w:eastAsia="Times New Roman" w:hAnsi="Arial" w:cs="Arial"/>
                <w:sz w:val="20"/>
                <w:szCs w:val="16"/>
              </w:rPr>
              <w:t xml:space="preserve"> </w:t>
            </w:r>
            <w:proofErr w:type="spellStart"/>
            <w:r w:rsidRPr="008530A4">
              <w:rPr>
                <w:rFonts w:ascii="Arial" w:eastAsia="Times New Roman" w:hAnsi="Arial" w:cs="Arial"/>
                <w:sz w:val="20"/>
                <w:szCs w:val="16"/>
              </w:rPr>
              <w:t>гуравны</w:t>
            </w:r>
            <w:proofErr w:type="spellEnd"/>
            <w:r w:rsidRPr="008530A4">
              <w:rPr>
                <w:rFonts w:ascii="Arial" w:eastAsia="Times New Roman" w:hAnsi="Arial" w:cs="Arial"/>
                <w:sz w:val="20"/>
                <w:szCs w:val="16"/>
              </w:rPr>
              <w:t xml:space="preserve"> </w:t>
            </w:r>
            <w:proofErr w:type="spellStart"/>
            <w:r w:rsidRPr="008530A4">
              <w:rPr>
                <w:rFonts w:ascii="Arial" w:eastAsia="Times New Roman" w:hAnsi="Arial" w:cs="Arial"/>
                <w:sz w:val="20"/>
                <w:szCs w:val="16"/>
              </w:rPr>
              <w:t>хоёр</w:t>
            </w:r>
            <w:proofErr w:type="spellEnd"/>
            <w:r w:rsidRPr="008530A4">
              <w:rPr>
                <w:rFonts w:ascii="Arial" w:eastAsia="Times New Roman" w:hAnsi="Arial" w:cs="Arial"/>
                <w:sz w:val="20"/>
                <w:szCs w:val="16"/>
              </w:rPr>
              <w:t xml:space="preserve"> </w:t>
            </w:r>
            <w:proofErr w:type="spellStart"/>
            <w:r w:rsidRPr="008530A4">
              <w:rPr>
                <w:rFonts w:ascii="Arial" w:eastAsia="Times New Roman" w:hAnsi="Arial" w:cs="Arial"/>
                <w:sz w:val="20"/>
                <w:szCs w:val="16"/>
              </w:rPr>
              <w:t>нь</w:t>
            </w:r>
            <w:proofErr w:type="spellEnd"/>
            <w:r w:rsidRPr="008530A4">
              <w:rPr>
                <w:rFonts w:ascii="Arial" w:eastAsia="Times New Roman" w:hAnsi="Arial" w:cs="Arial"/>
                <w:sz w:val="20"/>
                <w:szCs w:val="16"/>
              </w:rPr>
              <w:t xml:space="preserve"> </w:t>
            </w:r>
            <w:proofErr w:type="spellStart"/>
            <w:r w:rsidRPr="008530A4">
              <w:rPr>
                <w:rFonts w:ascii="Arial" w:eastAsia="Times New Roman" w:hAnsi="Arial" w:cs="Arial"/>
                <w:sz w:val="20"/>
                <w:szCs w:val="16"/>
              </w:rPr>
              <w:t>хүчинтэй</w:t>
            </w:r>
            <w:proofErr w:type="spellEnd"/>
            <w:r w:rsidRPr="008530A4">
              <w:rPr>
                <w:rFonts w:ascii="Arial" w:eastAsia="Times New Roman" w:hAnsi="Arial" w:cs="Arial"/>
                <w:sz w:val="20"/>
                <w:szCs w:val="16"/>
              </w:rPr>
              <w:t xml:space="preserve"> </w:t>
            </w:r>
            <w:proofErr w:type="spellStart"/>
            <w:r w:rsidRPr="008530A4">
              <w:rPr>
                <w:rFonts w:ascii="Arial" w:eastAsia="Times New Roman" w:hAnsi="Arial" w:cs="Arial"/>
                <w:sz w:val="20"/>
                <w:szCs w:val="16"/>
              </w:rPr>
              <w:t>хугацаа</w:t>
            </w:r>
            <w:proofErr w:type="spellEnd"/>
            <w:r w:rsidRPr="008530A4">
              <w:rPr>
                <w:rFonts w:ascii="Arial" w:eastAsia="Times New Roman" w:hAnsi="Arial" w:cs="Arial"/>
                <w:sz w:val="20"/>
                <w:szCs w:val="16"/>
              </w:rPr>
              <w:t xml:space="preserve"> </w:t>
            </w:r>
            <w:proofErr w:type="spellStart"/>
            <w:r w:rsidRPr="008530A4">
              <w:rPr>
                <w:rFonts w:ascii="Arial" w:eastAsia="Times New Roman" w:hAnsi="Arial" w:cs="Arial"/>
                <w:sz w:val="20"/>
                <w:szCs w:val="16"/>
              </w:rPr>
              <w:t>байх</w:t>
            </w:r>
            <w:proofErr w:type="spellEnd"/>
            <w:r w:rsidRPr="008530A4">
              <w:rPr>
                <w:rFonts w:ascii="Arial" w:eastAsia="Times New Roman" w:hAnsi="Arial" w:cs="Arial"/>
                <w:sz w:val="20"/>
                <w:szCs w:val="16"/>
              </w:rPr>
              <w:t xml:space="preserve"> </w:t>
            </w:r>
            <w:proofErr w:type="spellStart"/>
            <w:r w:rsidRPr="008530A4">
              <w:rPr>
                <w:rFonts w:ascii="Arial" w:eastAsia="Times New Roman" w:hAnsi="Arial" w:cs="Arial"/>
                <w:sz w:val="20"/>
                <w:szCs w:val="16"/>
              </w:rPr>
              <w:t>ёстой</w:t>
            </w:r>
            <w:proofErr w:type="spellEnd"/>
            <w:r w:rsidRPr="008530A4">
              <w:rPr>
                <w:rFonts w:ascii="Arial" w:eastAsia="Times New Roman" w:hAnsi="Arial" w:cs="Arial"/>
                <w:sz w:val="20"/>
                <w:szCs w:val="16"/>
              </w:rPr>
              <w:t>.</w:t>
            </w:r>
          </w:p>
          <w:p w14:paraId="1E0E8DAB" w14:textId="77777777" w:rsidR="008530A4" w:rsidRPr="008530A4" w:rsidRDefault="008530A4" w:rsidP="008530A4">
            <w:pPr>
              <w:shd w:val="clear" w:color="auto" w:fill="FFFFFF"/>
              <w:spacing w:beforeAutospacing="0" w:afterAutospacing="0"/>
              <w:jc w:val="both"/>
              <w:rPr>
                <w:rFonts w:ascii="Arial" w:eastAsia="Times New Roman" w:hAnsi="Arial" w:cs="Arial"/>
                <w:sz w:val="20"/>
                <w:szCs w:val="16"/>
              </w:rPr>
            </w:pPr>
            <w:proofErr w:type="spellStart"/>
            <w:r w:rsidRPr="008530A4">
              <w:rPr>
                <w:rFonts w:ascii="Arial" w:eastAsia="Times New Roman" w:hAnsi="Arial" w:cs="Arial"/>
                <w:sz w:val="20"/>
                <w:szCs w:val="16"/>
              </w:rPr>
              <w:t>Жишээ</w:t>
            </w:r>
            <w:proofErr w:type="spellEnd"/>
            <w:r w:rsidRPr="008530A4">
              <w:rPr>
                <w:rFonts w:ascii="Arial" w:eastAsia="Times New Roman" w:hAnsi="Arial" w:cs="Arial"/>
                <w:sz w:val="20"/>
                <w:szCs w:val="16"/>
              </w:rPr>
              <w:t xml:space="preserve"> </w:t>
            </w:r>
            <w:proofErr w:type="spellStart"/>
            <w:r w:rsidRPr="008530A4">
              <w:rPr>
                <w:rFonts w:ascii="Arial" w:eastAsia="Times New Roman" w:hAnsi="Arial" w:cs="Arial"/>
                <w:sz w:val="20"/>
                <w:szCs w:val="16"/>
              </w:rPr>
              <w:t>нь</w:t>
            </w:r>
            <w:proofErr w:type="spellEnd"/>
            <w:r w:rsidRPr="008530A4">
              <w:rPr>
                <w:rFonts w:ascii="Arial" w:eastAsia="Times New Roman" w:hAnsi="Arial" w:cs="Arial"/>
                <w:sz w:val="20"/>
                <w:szCs w:val="16"/>
              </w:rPr>
              <w:t>: </w:t>
            </w:r>
            <w:proofErr w:type="spellStart"/>
            <w:r w:rsidRPr="008530A4">
              <w:rPr>
                <w:rFonts w:ascii="Arial" w:eastAsia="Times New Roman" w:hAnsi="Arial" w:cs="Arial"/>
                <w:sz w:val="20"/>
                <w:szCs w:val="16"/>
              </w:rPr>
              <w:t>Үйлдвэрлэгдсэн</w:t>
            </w:r>
            <w:proofErr w:type="spellEnd"/>
            <w:r w:rsidRPr="008530A4">
              <w:rPr>
                <w:rFonts w:ascii="Arial" w:eastAsia="Times New Roman" w:hAnsi="Arial" w:cs="Arial"/>
                <w:sz w:val="20"/>
                <w:szCs w:val="16"/>
              </w:rPr>
              <w:t xml:space="preserve"> </w:t>
            </w:r>
            <w:proofErr w:type="spellStart"/>
            <w:r w:rsidRPr="008530A4">
              <w:rPr>
                <w:rFonts w:ascii="Arial" w:eastAsia="Times New Roman" w:hAnsi="Arial" w:cs="Arial"/>
                <w:sz w:val="20"/>
                <w:szCs w:val="16"/>
              </w:rPr>
              <w:t>хугацаа</w:t>
            </w:r>
            <w:proofErr w:type="spellEnd"/>
            <w:r w:rsidRPr="008530A4">
              <w:rPr>
                <w:rFonts w:ascii="Arial" w:eastAsia="Times New Roman" w:hAnsi="Arial" w:cs="Arial"/>
                <w:sz w:val="20"/>
                <w:szCs w:val="16"/>
              </w:rPr>
              <w:t xml:space="preserve"> 2018</w:t>
            </w:r>
          </w:p>
          <w:p w14:paraId="2F5D9CA2" w14:textId="77777777" w:rsidR="008530A4" w:rsidRPr="008530A4" w:rsidRDefault="008530A4" w:rsidP="008530A4">
            <w:pPr>
              <w:shd w:val="clear" w:color="auto" w:fill="FFFFFF"/>
              <w:spacing w:beforeAutospacing="0" w:afterAutospacing="0"/>
              <w:jc w:val="both"/>
              <w:rPr>
                <w:rFonts w:ascii="Arial" w:eastAsia="Times New Roman" w:hAnsi="Arial" w:cs="Arial"/>
                <w:sz w:val="20"/>
                <w:szCs w:val="16"/>
              </w:rPr>
            </w:pPr>
            <w:proofErr w:type="spellStart"/>
            <w:r w:rsidRPr="008530A4">
              <w:rPr>
                <w:rFonts w:ascii="Arial" w:eastAsia="Times New Roman" w:hAnsi="Arial" w:cs="Arial"/>
                <w:sz w:val="20"/>
                <w:szCs w:val="16"/>
              </w:rPr>
              <w:t>Дуусах</w:t>
            </w:r>
            <w:proofErr w:type="spellEnd"/>
            <w:r w:rsidRPr="008530A4">
              <w:rPr>
                <w:rFonts w:ascii="Arial" w:eastAsia="Times New Roman" w:hAnsi="Arial" w:cs="Arial"/>
                <w:sz w:val="20"/>
                <w:szCs w:val="16"/>
              </w:rPr>
              <w:t xml:space="preserve"> </w:t>
            </w:r>
            <w:proofErr w:type="spellStart"/>
            <w:r w:rsidRPr="008530A4">
              <w:rPr>
                <w:rFonts w:ascii="Arial" w:eastAsia="Times New Roman" w:hAnsi="Arial" w:cs="Arial"/>
                <w:sz w:val="20"/>
                <w:szCs w:val="16"/>
              </w:rPr>
              <w:t>хугацаа</w:t>
            </w:r>
            <w:proofErr w:type="spellEnd"/>
            <w:r w:rsidRPr="008530A4">
              <w:rPr>
                <w:rFonts w:ascii="Arial" w:eastAsia="Times New Roman" w:hAnsi="Arial" w:cs="Arial"/>
                <w:sz w:val="20"/>
                <w:szCs w:val="16"/>
              </w:rPr>
              <w:t xml:space="preserve"> 2021</w:t>
            </w:r>
          </w:p>
          <w:p w14:paraId="29186A9B" w14:textId="279ED390" w:rsidR="00F5113B" w:rsidRPr="00B2712F" w:rsidRDefault="00A06444" w:rsidP="0086769A">
            <w:pPr>
              <w:shd w:val="clear" w:color="auto" w:fill="FFFFFF"/>
              <w:spacing w:beforeAutospacing="0" w:afterAutospacing="0"/>
              <w:jc w:val="both"/>
              <w:rPr>
                <w:rFonts w:ascii="Arial" w:eastAsia="Times New Roman" w:hAnsi="Arial" w:cs="Arial"/>
                <w:sz w:val="20"/>
                <w:szCs w:val="16"/>
                <w:lang w:val="mn-MN"/>
              </w:rPr>
            </w:pPr>
            <w:r>
              <w:rPr>
                <w:rFonts w:ascii="Arial" w:eastAsia="Times New Roman" w:hAnsi="Arial" w:cs="Arial"/>
                <w:noProof/>
                <w:sz w:val="20"/>
                <w:szCs w:val="16"/>
              </w:rPr>
              <w:drawing>
                <wp:anchor distT="0" distB="0" distL="114300" distR="114300" simplePos="0" relativeHeight="251657216" behindDoc="0" locked="0" layoutInCell="1" allowOverlap="1" wp14:anchorId="3E10CB6D" wp14:editId="37392DCD">
                  <wp:simplePos x="0" y="0"/>
                  <wp:positionH relativeFrom="column">
                    <wp:posOffset>22860</wp:posOffset>
                  </wp:positionH>
                  <wp:positionV relativeFrom="paragraph">
                    <wp:posOffset>332105</wp:posOffset>
                  </wp:positionV>
                  <wp:extent cx="2484755" cy="1358265"/>
                  <wp:effectExtent l="0" t="0" r="0" b="0"/>
                  <wp:wrapSquare wrapText="bothSides"/>
                  <wp:docPr id="7" name="Picture 8" descr="1476338832_14725715_1419415368085839_7261950306654474372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476338832_14725715_1419415368085839_7261950306654474372_n"/>
                          <pic:cNvPicPr>
                            <a:picLocks noChangeAspect="1" noChangeArrowheads="1"/>
                          </pic:cNvPicPr>
                        </pic:nvPicPr>
                        <pic:blipFill>
                          <a:blip r:embed="rId8"/>
                          <a:srcRect/>
                          <a:stretch>
                            <a:fillRect/>
                          </a:stretch>
                        </pic:blipFill>
                        <pic:spPr bwMode="auto">
                          <a:xfrm>
                            <a:off x="0" y="0"/>
                            <a:ext cx="2484755" cy="13582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8530A4" w:rsidRPr="008530A4">
              <w:rPr>
                <w:rFonts w:ascii="Arial" w:eastAsia="Times New Roman" w:hAnsi="Arial" w:cs="Arial"/>
                <w:sz w:val="20"/>
                <w:szCs w:val="16"/>
              </w:rPr>
              <w:t>Импортоор</w:t>
            </w:r>
            <w:proofErr w:type="spellEnd"/>
            <w:r w:rsidR="008530A4" w:rsidRPr="008530A4">
              <w:rPr>
                <w:rFonts w:ascii="Arial" w:eastAsia="Times New Roman" w:hAnsi="Arial" w:cs="Arial"/>
                <w:sz w:val="20"/>
                <w:szCs w:val="16"/>
              </w:rPr>
              <w:t xml:space="preserve"> </w:t>
            </w:r>
            <w:proofErr w:type="spellStart"/>
            <w:r w:rsidR="008530A4" w:rsidRPr="008530A4">
              <w:rPr>
                <w:rFonts w:ascii="Arial" w:eastAsia="Times New Roman" w:hAnsi="Arial" w:cs="Arial"/>
                <w:sz w:val="20"/>
                <w:szCs w:val="16"/>
              </w:rPr>
              <w:t>орж</w:t>
            </w:r>
            <w:proofErr w:type="spellEnd"/>
            <w:r w:rsidR="008530A4" w:rsidRPr="008530A4">
              <w:rPr>
                <w:rFonts w:ascii="Arial" w:eastAsia="Times New Roman" w:hAnsi="Arial" w:cs="Arial"/>
                <w:sz w:val="20"/>
                <w:szCs w:val="16"/>
              </w:rPr>
              <w:t xml:space="preserve"> </w:t>
            </w:r>
            <w:proofErr w:type="spellStart"/>
            <w:r w:rsidR="008530A4" w:rsidRPr="008530A4">
              <w:rPr>
                <w:rFonts w:ascii="Arial" w:eastAsia="Times New Roman" w:hAnsi="Arial" w:cs="Arial"/>
                <w:sz w:val="20"/>
                <w:szCs w:val="16"/>
              </w:rPr>
              <w:t>ирэхдээ</w:t>
            </w:r>
            <w:proofErr w:type="spellEnd"/>
            <w:r w:rsidR="008530A4" w:rsidRPr="008530A4">
              <w:rPr>
                <w:rFonts w:ascii="Arial" w:eastAsia="Times New Roman" w:hAnsi="Arial" w:cs="Arial"/>
                <w:sz w:val="20"/>
                <w:szCs w:val="16"/>
              </w:rPr>
              <w:t xml:space="preserve"> 2 </w:t>
            </w:r>
            <w:proofErr w:type="spellStart"/>
            <w:r w:rsidR="008530A4" w:rsidRPr="008530A4">
              <w:rPr>
                <w:rFonts w:ascii="Arial" w:eastAsia="Times New Roman" w:hAnsi="Arial" w:cs="Arial"/>
                <w:sz w:val="20"/>
                <w:szCs w:val="16"/>
              </w:rPr>
              <w:t>жилийн</w:t>
            </w:r>
            <w:proofErr w:type="spellEnd"/>
            <w:r w:rsidR="008530A4" w:rsidRPr="008530A4">
              <w:rPr>
                <w:rFonts w:ascii="Arial" w:eastAsia="Times New Roman" w:hAnsi="Arial" w:cs="Arial"/>
                <w:sz w:val="20"/>
                <w:szCs w:val="16"/>
              </w:rPr>
              <w:t xml:space="preserve"> </w:t>
            </w:r>
            <w:proofErr w:type="spellStart"/>
            <w:r w:rsidR="008530A4" w:rsidRPr="008530A4">
              <w:rPr>
                <w:rFonts w:ascii="Arial" w:eastAsia="Times New Roman" w:hAnsi="Arial" w:cs="Arial"/>
                <w:sz w:val="20"/>
                <w:szCs w:val="16"/>
              </w:rPr>
              <w:t>хүчинтэй</w:t>
            </w:r>
            <w:proofErr w:type="spellEnd"/>
            <w:r w:rsidR="008530A4" w:rsidRPr="008530A4">
              <w:rPr>
                <w:rFonts w:ascii="Arial" w:eastAsia="Times New Roman" w:hAnsi="Arial" w:cs="Arial"/>
                <w:sz w:val="20"/>
                <w:szCs w:val="16"/>
              </w:rPr>
              <w:t xml:space="preserve"> </w:t>
            </w:r>
            <w:proofErr w:type="spellStart"/>
            <w:r w:rsidR="008530A4" w:rsidRPr="008530A4">
              <w:rPr>
                <w:rFonts w:ascii="Arial" w:eastAsia="Times New Roman" w:hAnsi="Arial" w:cs="Arial"/>
                <w:sz w:val="20"/>
                <w:szCs w:val="16"/>
              </w:rPr>
              <w:t>хугацаатай</w:t>
            </w:r>
            <w:proofErr w:type="spellEnd"/>
            <w:r w:rsidR="008530A4" w:rsidRPr="008530A4">
              <w:rPr>
                <w:rFonts w:ascii="Arial" w:eastAsia="Times New Roman" w:hAnsi="Arial" w:cs="Arial"/>
                <w:sz w:val="20"/>
                <w:szCs w:val="16"/>
              </w:rPr>
              <w:t xml:space="preserve"> </w:t>
            </w:r>
            <w:proofErr w:type="spellStart"/>
            <w:r w:rsidR="008530A4" w:rsidRPr="008530A4">
              <w:rPr>
                <w:rFonts w:ascii="Arial" w:eastAsia="Times New Roman" w:hAnsi="Arial" w:cs="Arial"/>
                <w:sz w:val="20"/>
                <w:szCs w:val="16"/>
              </w:rPr>
              <w:t>байна</w:t>
            </w:r>
            <w:proofErr w:type="spellEnd"/>
            <w:r w:rsidR="008530A4" w:rsidRPr="008530A4">
              <w:rPr>
                <w:rFonts w:ascii="Arial" w:eastAsia="Times New Roman" w:hAnsi="Arial" w:cs="Arial"/>
                <w:sz w:val="20"/>
                <w:szCs w:val="16"/>
              </w:rPr>
              <w:t xml:space="preserve"> </w:t>
            </w:r>
            <w:proofErr w:type="spellStart"/>
            <w:r w:rsidR="008530A4" w:rsidRPr="008530A4">
              <w:rPr>
                <w:rFonts w:ascii="Arial" w:eastAsia="Times New Roman" w:hAnsi="Arial" w:cs="Arial"/>
                <w:sz w:val="20"/>
                <w:szCs w:val="16"/>
              </w:rPr>
              <w:t>гэсэн</w:t>
            </w:r>
            <w:proofErr w:type="spellEnd"/>
            <w:r w:rsidR="008530A4" w:rsidRPr="008530A4">
              <w:rPr>
                <w:rFonts w:ascii="Arial" w:eastAsia="Times New Roman" w:hAnsi="Arial" w:cs="Arial"/>
                <w:sz w:val="20"/>
                <w:szCs w:val="16"/>
              </w:rPr>
              <w:t xml:space="preserve"> </w:t>
            </w:r>
            <w:proofErr w:type="spellStart"/>
            <w:r w:rsidR="008530A4" w:rsidRPr="008530A4">
              <w:rPr>
                <w:rFonts w:ascii="Arial" w:eastAsia="Times New Roman" w:hAnsi="Arial" w:cs="Arial"/>
                <w:sz w:val="20"/>
                <w:szCs w:val="16"/>
              </w:rPr>
              <w:t>үг</w:t>
            </w:r>
            <w:proofErr w:type="spellEnd"/>
            <w:r w:rsidR="008530A4">
              <w:rPr>
                <w:rFonts w:ascii="Arial" w:eastAsia="Times New Roman" w:hAnsi="Arial" w:cs="Arial"/>
                <w:sz w:val="20"/>
                <w:szCs w:val="16"/>
                <w:lang w:val="mn-MN"/>
              </w:rPr>
              <w:t>.</w:t>
            </w:r>
          </w:p>
        </w:tc>
      </w:tr>
      <w:tr w:rsidR="00F5113B" w14:paraId="353B97E8" w14:textId="77777777" w:rsidTr="006A57D2">
        <w:tc>
          <w:tcPr>
            <w:tcW w:w="517" w:type="dxa"/>
          </w:tcPr>
          <w:p w14:paraId="3159AF93" w14:textId="5A446CE9" w:rsidR="00F5113B" w:rsidRPr="00F5113B" w:rsidRDefault="00D724E0" w:rsidP="00F5113B">
            <w:pPr>
              <w:tabs>
                <w:tab w:val="left" w:pos="0"/>
                <w:tab w:val="left" w:pos="806"/>
              </w:tabs>
              <w:spacing w:beforeAutospacing="0" w:afterAutospacing="0"/>
              <w:jc w:val="both"/>
              <w:rPr>
                <w:rFonts w:ascii="Arial" w:hAnsi="Arial" w:cs="Arial"/>
                <w:sz w:val="20"/>
                <w:szCs w:val="20"/>
                <w:lang w:val="mn-MN" w:eastAsia="zh-CN"/>
              </w:rPr>
            </w:pPr>
            <w:r>
              <w:rPr>
                <w:rFonts w:ascii="Arial" w:hAnsi="Arial" w:cs="Arial"/>
                <w:sz w:val="20"/>
                <w:szCs w:val="20"/>
                <w:lang w:val="mn-MN" w:eastAsia="zh-CN"/>
              </w:rPr>
              <w:t>5</w:t>
            </w:r>
          </w:p>
        </w:tc>
        <w:tc>
          <w:tcPr>
            <w:tcW w:w="2253" w:type="dxa"/>
          </w:tcPr>
          <w:p w14:paraId="58B168A0" w14:textId="77777777" w:rsidR="00F5113B" w:rsidRPr="00375F70" w:rsidRDefault="00375F70" w:rsidP="00F5113B">
            <w:pPr>
              <w:tabs>
                <w:tab w:val="left" w:pos="0"/>
                <w:tab w:val="left" w:pos="806"/>
              </w:tabs>
              <w:spacing w:beforeAutospacing="0" w:afterAutospacing="0"/>
              <w:jc w:val="both"/>
              <w:rPr>
                <w:rFonts w:ascii="Arial" w:hAnsi="Arial" w:cs="Arial"/>
                <w:sz w:val="20"/>
                <w:szCs w:val="20"/>
                <w:lang w:val="mn-MN" w:eastAsia="zh-CN"/>
              </w:rPr>
            </w:pPr>
            <w:r w:rsidRPr="00375F70">
              <w:rPr>
                <w:rFonts w:ascii="Arial" w:hAnsi="Arial" w:cs="Arial"/>
                <w:sz w:val="20"/>
                <w:szCs w:val="20"/>
                <w:lang w:val="mn-MN"/>
              </w:rPr>
              <w:t>Стандарт, техникийн зохицуулалтын шаардлага хангасан тээврийн хэрэгслийн баримт.</w:t>
            </w:r>
          </w:p>
        </w:tc>
        <w:tc>
          <w:tcPr>
            <w:tcW w:w="2176" w:type="dxa"/>
          </w:tcPr>
          <w:p w14:paraId="2907B43E" w14:textId="77777777" w:rsidR="00F5113B" w:rsidRPr="00375F70" w:rsidRDefault="00375F70" w:rsidP="00F5113B">
            <w:pPr>
              <w:tabs>
                <w:tab w:val="left" w:pos="0"/>
                <w:tab w:val="left" w:pos="806"/>
              </w:tabs>
              <w:spacing w:beforeAutospacing="0" w:afterAutospacing="0"/>
              <w:jc w:val="both"/>
              <w:rPr>
                <w:rFonts w:ascii="Arial" w:hAnsi="Arial" w:cs="Arial"/>
                <w:sz w:val="20"/>
                <w:szCs w:val="20"/>
                <w:lang w:val="mn-MN" w:eastAsia="zh-CN"/>
              </w:rPr>
            </w:pPr>
            <w:r w:rsidRPr="00375F70">
              <w:rPr>
                <w:rFonts w:ascii="Arial" w:hAnsi="Arial" w:cs="Arial"/>
                <w:sz w:val="20"/>
                <w:szCs w:val="20"/>
                <w:lang w:val="mn-MN"/>
              </w:rPr>
              <w:t>11.2.4.стандарт, техникийн зохицуулалтын шаардлага хангасан зориулалтын агуулах, тээврийн хэрэгсэлтэй байх;</w:t>
            </w:r>
          </w:p>
        </w:tc>
        <w:tc>
          <w:tcPr>
            <w:tcW w:w="4410" w:type="dxa"/>
          </w:tcPr>
          <w:p w14:paraId="279A7A81" w14:textId="77777777" w:rsidR="00F5113B" w:rsidRDefault="00E1289F" w:rsidP="00F5113B">
            <w:pPr>
              <w:tabs>
                <w:tab w:val="left" w:pos="0"/>
                <w:tab w:val="left" w:pos="806"/>
              </w:tabs>
              <w:spacing w:beforeAutospacing="0" w:afterAutospacing="0"/>
              <w:jc w:val="both"/>
              <w:rPr>
                <w:rFonts w:ascii="Arial" w:hAnsi="Arial" w:cs="Arial"/>
                <w:sz w:val="20"/>
                <w:szCs w:val="20"/>
                <w:lang w:val="mn-MN" w:eastAsia="zh-CN"/>
              </w:rPr>
            </w:pPr>
            <w:r>
              <w:rPr>
                <w:rFonts w:ascii="Arial" w:hAnsi="Arial" w:cs="Arial"/>
                <w:sz w:val="20"/>
                <w:szCs w:val="20"/>
                <w:lang w:val="mn-MN" w:eastAsia="zh-CN"/>
              </w:rPr>
              <w:t xml:space="preserve">Авто тээврийн хэрэгслийн техникийн ерөнхий шаардлага хангасан </w:t>
            </w:r>
            <w:r>
              <w:rPr>
                <w:rFonts w:ascii="Arial" w:hAnsi="Arial" w:cs="Arial"/>
                <w:sz w:val="20"/>
                <w:szCs w:val="20"/>
                <w:lang w:eastAsia="zh-CN"/>
              </w:rPr>
              <w:t>/</w:t>
            </w:r>
            <w:r w:rsidRPr="00E1289F">
              <w:rPr>
                <w:rStyle w:val="Strong"/>
                <w:rFonts w:ascii="Arial" w:hAnsi="Arial" w:cs="Arial"/>
                <w:color w:val="444444"/>
                <w:sz w:val="20"/>
                <w:szCs w:val="15"/>
                <w:shd w:val="clear" w:color="auto" w:fill="FFFFFF"/>
              </w:rPr>
              <w:t>MNS 4598:2020</w:t>
            </w:r>
            <w:r>
              <w:rPr>
                <w:rStyle w:val="Strong"/>
                <w:color w:val="444444"/>
                <w:sz w:val="15"/>
                <w:szCs w:val="15"/>
                <w:shd w:val="clear" w:color="auto" w:fill="FFFFFF"/>
              </w:rPr>
              <w:t>/ </w:t>
            </w:r>
            <w:r>
              <w:rPr>
                <w:rFonts w:ascii="Arial" w:hAnsi="Arial" w:cs="Arial"/>
                <w:sz w:val="20"/>
                <w:szCs w:val="20"/>
                <w:lang w:val="mn-MN" w:eastAsia="zh-CN"/>
              </w:rPr>
              <w:t xml:space="preserve"> х</w:t>
            </w:r>
            <w:r w:rsidR="001449AC" w:rsidRPr="001449AC">
              <w:rPr>
                <w:rFonts w:ascii="Arial" w:hAnsi="Arial" w:cs="Arial"/>
                <w:sz w:val="20"/>
                <w:szCs w:val="20"/>
                <w:lang w:val="mn-MN" w:eastAsia="zh-CN"/>
              </w:rPr>
              <w:t>алуун, хүйтнийг тохируулах боломжтой зориулалтын тээврийн хэрэгс</w:t>
            </w:r>
            <w:r w:rsidR="001449AC">
              <w:rPr>
                <w:rFonts w:ascii="Arial" w:hAnsi="Arial" w:cs="Arial"/>
                <w:sz w:val="20"/>
                <w:szCs w:val="20"/>
                <w:lang w:val="mn-MN" w:eastAsia="zh-CN"/>
              </w:rPr>
              <w:t>лээр тээвэрлэх</w:t>
            </w:r>
          </w:p>
          <w:p w14:paraId="6C5A6161" w14:textId="77777777" w:rsidR="00E1289F" w:rsidRDefault="00E1289F" w:rsidP="00F5113B">
            <w:pPr>
              <w:tabs>
                <w:tab w:val="left" w:pos="0"/>
                <w:tab w:val="left" w:pos="806"/>
              </w:tabs>
              <w:spacing w:beforeAutospacing="0" w:afterAutospacing="0"/>
              <w:jc w:val="both"/>
              <w:rPr>
                <w:rFonts w:ascii="Arial" w:hAnsi="Arial" w:cs="Arial"/>
                <w:sz w:val="20"/>
                <w:szCs w:val="20"/>
                <w:lang w:val="mn-MN" w:eastAsia="zh-CN"/>
              </w:rPr>
            </w:pPr>
          </w:p>
          <w:p w14:paraId="6256C11E" w14:textId="77777777" w:rsidR="001449AC" w:rsidRPr="001449AC" w:rsidRDefault="001449AC" w:rsidP="00F5113B">
            <w:pPr>
              <w:tabs>
                <w:tab w:val="left" w:pos="0"/>
                <w:tab w:val="left" w:pos="806"/>
              </w:tabs>
              <w:spacing w:beforeAutospacing="0" w:afterAutospacing="0"/>
              <w:jc w:val="both"/>
              <w:rPr>
                <w:rFonts w:ascii="Arial" w:hAnsi="Arial" w:cs="Arial"/>
                <w:sz w:val="20"/>
                <w:szCs w:val="20"/>
                <w:lang w:val="mn-MN" w:eastAsia="zh-CN"/>
              </w:rPr>
            </w:pPr>
          </w:p>
        </w:tc>
      </w:tr>
      <w:tr w:rsidR="004344B2" w14:paraId="497BEE50" w14:textId="77777777" w:rsidTr="006A57D2">
        <w:tc>
          <w:tcPr>
            <w:tcW w:w="517" w:type="dxa"/>
          </w:tcPr>
          <w:p w14:paraId="4A3F6A5C" w14:textId="0E131850" w:rsidR="004344B2" w:rsidRPr="00F5113B" w:rsidRDefault="00D724E0" w:rsidP="00F5113B">
            <w:pPr>
              <w:tabs>
                <w:tab w:val="left" w:pos="0"/>
                <w:tab w:val="left" w:pos="806"/>
              </w:tabs>
              <w:spacing w:beforeAutospacing="0" w:afterAutospacing="0"/>
              <w:jc w:val="both"/>
              <w:rPr>
                <w:rFonts w:ascii="Arial" w:hAnsi="Arial" w:cs="Arial"/>
                <w:sz w:val="20"/>
                <w:szCs w:val="20"/>
                <w:lang w:val="mn-MN" w:eastAsia="zh-CN"/>
              </w:rPr>
            </w:pPr>
            <w:r>
              <w:rPr>
                <w:rFonts w:ascii="Arial" w:hAnsi="Arial" w:cs="Arial"/>
                <w:sz w:val="20"/>
                <w:szCs w:val="20"/>
                <w:lang w:val="mn-MN" w:eastAsia="zh-CN"/>
              </w:rPr>
              <w:t>6</w:t>
            </w:r>
          </w:p>
        </w:tc>
        <w:tc>
          <w:tcPr>
            <w:tcW w:w="2253" w:type="dxa"/>
          </w:tcPr>
          <w:p w14:paraId="4DFEA0BE" w14:textId="17AAA776" w:rsidR="00730486" w:rsidRPr="00730486" w:rsidRDefault="00730486" w:rsidP="00730486">
            <w:pPr>
              <w:spacing w:before="240" w:beforeAutospacing="0" w:afterAutospacing="0"/>
              <w:rPr>
                <w:rFonts w:ascii="Arial" w:hAnsi="Arial" w:cs="Arial"/>
                <w:sz w:val="20"/>
                <w:szCs w:val="20"/>
                <w:lang w:val="mn-MN"/>
              </w:rPr>
            </w:pPr>
            <w:r w:rsidRPr="00730486">
              <w:rPr>
                <w:rFonts w:ascii="Arial" w:hAnsi="Arial" w:cs="Arial"/>
                <w:sz w:val="20"/>
                <w:szCs w:val="20"/>
                <w:lang w:val="mn-MN"/>
              </w:rPr>
              <w:t>Хүнс, хөдөө аж ахуйн хөнгөн үйлдвэрийн яаманд бүртгүүлсэн бай</w:t>
            </w:r>
            <w:r>
              <w:rPr>
                <w:rFonts w:ascii="Arial" w:hAnsi="Arial" w:cs="Arial"/>
                <w:sz w:val="20"/>
                <w:szCs w:val="20"/>
                <w:lang w:val="mn-MN"/>
              </w:rPr>
              <w:t>на.</w:t>
            </w:r>
          </w:p>
          <w:p w14:paraId="7DE02568" w14:textId="77777777" w:rsidR="004344B2" w:rsidRPr="00F5113B" w:rsidRDefault="004344B2" w:rsidP="00F5113B">
            <w:pPr>
              <w:tabs>
                <w:tab w:val="left" w:pos="0"/>
                <w:tab w:val="left" w:pos="806"/>
              </w:tabs>
              <w:spacing w:beforeAutospacing="0" w:afterAutospacing="0"/>
              <w:jc w:val="both"/>
              <w:rPr>
                <w:rFonts w:ascii="Arial" w:hAnsi="Arial" w:cs="Arial"/>
                <w:sz w:val="20"/>
                <w:szCs w:val="20"/>
                <w:lang w:val="mn-MN" w:eastAsia="zh-CN"/>
              </w:rPr>
            </w:pPr>
          </w:p>
        </w:tc>
        <w:tc>
          <w:tcPr>
            <w:tcW w:w="2176" w:type="dxa"/>
          </w:tcPr>
          <w:p w14:paraId="1B080CC1" w14:textId="06CD7790" w:rsidR="004344B2" w:rsidRPr="00F5113B" w:rsidRDefault="009F2309" w:rsidP="00F5113B">
            <w:pPr>
              <w:tabs>
                <w:tab w:val="left" w:pos="0"/>
                <w:tab w:val="left" w:pos="806"/>
              </w:tabs>
              <w:spacing w:beforeAutospacing="0" w:afterAutospacing="0"/>
              <w:jc w:val="both"/>
              <w:rPr>
                <w:rFonts w:ascii="Arial" w:hAnsi="Arial" w:cs="Arial"/>
                <w:sz w:val="20"/>
                <w:szCs w:val="20"/>
                <w:lang w:val="mn-MN" w:eastAsia="zh-CN"/>
              </w:rPr>
            </w:pPr>
            <w:r w:rsidRPr="00201024">
              <w:rPr>
                <w:rFonts w:ascii="Arial" w:hAnsi="Arial" w:cs="Arial"/>
                <w:sz w:val="20"/>
                <w:szCs w:val="20"/>
                <w:lang w:val="mn-MN"/>
              </w:rPr>
              <w:t>11.3.Баяжуулагч бэлдмэл, хүнсний нэмэлт, бичил биетний цэвэр өсгөврийн хөрөнгө, органик болон шинэ технологиор үйлдвэрлэсэн хүнсийг хүнсний асуудал эрхэлсэн төрийн захиргааны төв байгууллагад бүртгүүлсэн байх;</w:t>
            </w:r>
          </w:p>
        </w:tc>
        <w:tc>
          <w:tcPr>
            <w:tcW w:w="4410" w:type="dxa"/>
          </w:tcPr>
          <w:p w14:paraId="0A478889" w14:textId="77777777" w:rsidR="004344B2" w:rsidRDefault="004344B2" w:rsidP="00F5113B">
            <w:pPr>
              <w:tabs>
                <w:tab w:val="left" w:pos="0"/>
                <w:tab w:val="left" w:pos="806"/>
              </w:tabs>
              <w:spacing w:beforeAutospacing="0" w:afterAutospacing="0"/>
              <w:jc w:val="both"/>
              <w:rPr>
                <w:rFonts w:ascii="Arial" w:hAnsi="Arial" w:cs="Arial"/>
                <w:sz w:val="20"/>
                <w:szCs w:val="20"/>
                <w:lang w:val="mn-MN" w:eastAsia="zh-CN"/>
              </w:rPr>
            </w:pPr>
          </w:p>
          <w:p w14:paraId="1EDE1943" w14:textId="7EE6BA3A" w:rsidR="0024169F" w:rsidRPr="00F5113B" w:rsidRDefault="0024169F" w:rsidP="00F5113B">
            <w:pPr>
              <w:tabs>
                <w:tab w:val="left" w:pos="0"/>
                <w:tab w:val="left" w:pos="806"/>
              </w:tabs>
              <w:spacing w:beforeAutospacing="0" w:afterAutospacing="0"/>
              <w:jc w:val="both"/>
              <w:rPr>
                <w:rFonts w:ascii="Arial" w:hAnsi="Arial" w:cs="Arial"/>
                <w:sz w:val="20"/>
                <w:szCs w:val="20"/>
                <w:lang w:val="mn-MN" w:eastAsia="zh-CN"/>
              </w:rPr>
            </w:pPr>
            <w:r>
              <w:rPr>
                <w:rFonts w:ascii="Arial" w:hAnsi="Arial" w:cs="Arial"/>
                <w:sz w:val="20"/>
                <w:szCs w:val="20"/>
                <w:lang w:val="mn-MN" w:eastAsia="zh-CN"/>
              </w:rPr>
              <w:t>Бүртгүүлээгүй бол импортлохыг хориглоно</w:t>
            </w:r>
          </w:p>
        </w:tc>
      </w:tr>
      <w:tr w:rsidR="009F2309" w14:paraId="79778727" w14:textId="77777777" w:rsidTr="006A57D2">
        <w:tc>
          <w:tcPr>
            <w:tcW w:w="9356" w:type="dxa"/>
            <w:gridSpan w:val="4"/>
          </w:tcPr>
          <w:p w14:paraId="4B7242BF" w14:textId="57F16DA6" w:rsidR="009F2309" w:rsidRPr="00F5113B" w:rsidRDefault="009F2309" w:rsidP="00F5113B">
            <w:pPr>
              <w:tabs>
                <w:tab w:val="left" w:pos="0"/>
                <w:tab w:val="left" w:pos="806"/>
              </w:tabs>
              <w:spacing w:beforeAutospacing="0" w:afterAutospacing="0"/>
              <w:jc w:val="both"/>
              <w:rPr>
                <w:rFonts w:ascii="Arial" w:hAnsi="Arial" w:cs="Arial"/>
                <w:sz w:val="20"/>
                <w:szCs w:val="20"/>
                <w:lang w:val="mn-MN" w:eastAsia="zh-CN"/>
              </w:rPr>
            </w:pPr>
            <w:r w:rsidRPr="00201024">
              <w:rPr>
                <w:rFonts w:ascii="Arial" w:hAnsi="Arial" w:cs="Arial"/>
                <w:sz w:val="20"/>
                <w:szCs w:val="20"/>
                <w:lang w:val="mn-MN"/>
              </w:rPr>
              <w:lastRenderedPageBreak/>
              <w:t>“Хүнсний бүтээгдэхүүний аюулгүй байдлыг хангах тухай” хуулийн 13 дугаар зүйл. Импортын болон экспортын хүнсний түүхий эд, бүтээгдэхүүн</w:t>
            </w:r>
          </w:p>
        </w:tc>
      </w:tr>
      <w:tr w:rsidR="009F2309" w14:paraId="7B6DB0E2" w14:textId="77777777" w:rsidTr="006A57D2">
        <w:tc>
          <w:tcPr>
            <w:tcW w:w="517" w:type="dxa"/>
          </w:tcPr>
          <w:p w14:paraId="6AB9659F" w14:textId="0D987D99" w:rsidR="009F2309" w:rsidRPr="00F5113B" w:rsidRDefault="00D724E0" w:rsidP="009F2309">
            <w:pPr>
              <w:tabs>
                <w:tab w:val="left" w:pos="0"/>
                <w:tab w:val="left" w:pos="806"/>
              </w:tabs>
              <w:spacing w:beforeAutospacing="0" w:afterAutospacing="0"/>
              <w:jc w:val="both"/>
              <w:rPr>
                <w:rFonts w:ascii="Arial" w:hAnsi="Arial" w:cs="Arial"/>
                <w:sz w:val="20"/>
                <w:szCs w:val="20"/>
                <w:lang w:val="mn-MN" w:eastAsia="zh-CN"/>
              </w:rPr>
            </w:pPr>
            <w:r>
              <w:rPr>
                <w:rFonts w:ascii="Arial" w:hAnsi="Arial" w:cs="Arial"/>
                <w:sz w:val="20"/>
                <w:szCs w:val="20"/>
                <w:lang w:val="mn-MN" w:eastAsia="zh-CN"/>
              </w:rPr>
              <w:t>7</w:t>
            </w:r>
          </w:p>
        </w:tc>
        <w:tc>
          <w:tcPr>
            <w:tcW w:w="2253" w:type="dxa"/>
          </w:tcPr>
          <w:p w14:paraId="657C6EEF" w14:textId="0680D2B8" w:rsidR="009F2309" w:rsidRPr="00F5113B" w:rsidRDefault="009F2309" w:rsidP="009F2309">
            <w:pPr>
              <w:tabs>
                <w:tab w:val="left" w:pos="0"/>
                <w:tab w:val="left" w:pos="806"/>
              </w:tabs>
              <w:spacing w:beforeAutospacing="0" w:afterAutospacing="0"/>
              <w:jc w:val="both"/>
              <w:rPr>
                <w:rFonts w:ascii="Arial" w:hAnsi="Arial" w:cs="Arial"/>
                <w:sz w:val="20"/>
                <w:szCs w:val="20"/>
                <w:lang w:val="mn-MN" w:eastAsia="zh-CN"/>
              </w:rPr>
            </w:pPr>
            <w:r w:rsidRPr="00201024">
              <w:rPr>
                <w:rFonts w:ascii="Arial" w:hAnsi="Arial" w:cs="Arial"/>
                <w:sz w:val="20"/>
                <w:szCs w:val="20"/>
                <w:lang w:val="mn-MN"/>
              </w:rPr>
              <w:t>Экспортлогч улс, үйлдвэрлэгчээс хүнсний бүтээгдэхүүнд шинжилгээ хийсэн шинжилгээний дүн</w:t>
            </w:r>
          </w:p>
        </w:tc>
        <w:tc>
          <w:tcPr>
            <w:tcW w:w="2176" w:type="dxa"/>
          </w:tcPr>
          <w:p w14:paraId="71B8AF6C" w14:textId="172083BC" w:rsidR="009F2309" w:rsidRPr="00F5113B" w:rsidRDefault="009F2309" w:rsidP="009F2309">
            <w:pPr>
              <w:tabs>
                <w:tab w:val="left" w:pos="0"/>
                <w:tab w:val="left" w:pos="806"/>
              </w:tabs>
              <w:spacing w:beforeAutospacing="0" w:afterAutospacing="0"/>
              <w:jc w:val="both"/>
              <w:rPr>
                <w:rFonts w:ascii="Arial" w:hAnsi="Arial" w:cs="Arial"/>
                <w:sz w:val="20"/>
                <w:szCs w:val="20"/>
                <w:lang w:val="mn-MN" w:eastAsia="zh-CN"/>
              </w:rPr>
            </w:pPr>
            <w:r w:rsidRPr="00201024">
              <w:rPr>
                <w:rFonts w:ascii="Arial" w:hAnsi="Arial" w:cs="Arial"/>
                <w:sz w:val="20"/>
                <w:szCs w:val="20"/>
                <w:lang w:val="mn-MN"/>
              </w:rPr>
              <w:t>13.2.Импортын хүнсний түүхий эд, бүтээгдэхүүний аюулгүйн үзүүлэлт Монгол Улсын болон олон улс, бүс нутгийн хэмжээнд хүлээн зөвшөөрөгдсөн шаардлага хангасан байна.</w:t>
            </w:r>
          </w:p>
        </w:tc>
        <w:tc>
          <w:tcPr>
            <w:tcW w:w="4410" w:type="dxa"/>
          </w:tcPr>
          <w:p w14:paraId="552EB1F4" w14:textId="556A8130" w:rsidR="009F2309" w:rsidRPr="00F5113B" w:rsidRDefault="009F2309" w:rsidP="009F2309">
            <w:pPr>
              <w:tabs>
                <w:tab w:val="left" w:pos="0"/>
                <w:tab w:val="left" w:pos="806"/>
              </w:tabs>
              <w:spacing w:beforeAutospacing="0" w:afterAutospacing="0"/>
              <w:jc w:val="both"/>
              <w:rPr>
                <w:rFonts w:ascii="Arial" w:hAnsi="Arial" w:cs="Arial"/>
                <w:sz w:val="20"/>
                <w:szCs w:val="20"/>
                <w:lang w:val="mn-MN" w:eastAsia="zh-CN"/>
              </w:rPr>
            </w:pPr>
            <w:r w:rsidRPr="00201024">
              <w:rPr>
                <w:rFonts w:ascii="Arial" w:hAnsi="Arial" w:cs="Arial"/>
                <w:sz w:val="20"/>
                <w:szCs w:val="20"/>
                <w:lang w:val="mn-MN"/>
              </w:rPr>
              <w:t>Шинжилгээний дүн нь Монгол Улс, олон улсын стандарт, техникийн зохицуулалттай нийцэж байх</w:t>
            </w:r>
          </w:p>
        </w:tc>
      </w:tr>
    </w:tbl>
    <w:p w14:paraId="7988E757" w14:textId="53BB5526" w:rsidR="003F397B" w:rsidRPr="00DB7DFB" w:rsidRDefault="006A57D2" w:rsidP="007C7527">
      <w:pPr>
        <w:tabs>
          <w:tab w:val="left" w:pos="0"/>
          <w:tab w:val="left" w:pos="806"/>
        </w:tabs>
        <w:spacing w:before="240" w:beforeAutospacing="0" w:after="0" w:afterAutospacing="0" w:line="240" w:lineRule="auto"/>
        <w:jc w:val="both"/>
        <w:rPr>
          <w:rFonts w:ascii="Arial" w:hAnsi="Arial" w:cs="Arial"/>
          <w:lang w:val="mn-MN" w:eastAsia="zh-CN"/>
        </w:rPr>
      </w:pPr>
      <w:r>
        <w:rPr>
          <w:rFonts w:ascii="Arial" w:hAnsi="Arial" w:cs="Arial"/>
        </w:rPr>
        <w:pict w14:anchorId="5E5BA065">
          <v:rect id="object 15" o:spid="_x0000_s1027" style="position:absolute;left:0;text-align:left;margin-left:0;margin-top:23.9pt;width:55.55pt;height:48.7pt;z-index:251659264;visibility:visible;mso-position-horizontal-relative:text;mso-position-vertical-relative:text"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" stroked="f">
            <v:fill r:id="rId9" o:title="" recolor="t" rotate="t" type="frame"/>
            <v:textbox inset="0,0,0,0"/>
          </v:rect>
        </w:pict>
      </w:r>
    </w:p>
    <w:p w14:paraId="3656C9CC" w14:textId="58411479" w:rsidR="00BC04C5" w:rsidRPr="003F397B" w:rsidRDefault="00BC04C5" w:rsidP="00BC04C5">
      <w:pPr>
        <w:spacing w:before="0" w:beforeAutospacing="0" w:after="0" w:afterAutospacing="0" w:line="276" w:lineRule="auto"/>
        <w:rPr>
          <w:rFonts w:ascii="Arial" w:hAnsi="Arial" w:cs="Arial"/>
        </w:rPr>
      </w:pPr>
    </w:p>
    <w:p w14:paraId="13D2007E" w14:textId="1BAEF1D8" w:rsidR="006A57D2" w:rsidRPr="006A57D2" w:rsidRDefault="006A57D2" w:rsidP="006A57D2">
      <w:pPr>
        <w:spacing w:before="240" w:beforeAutospacing="0" w:after="0" w:afterAutospacing="0" w:line="240" w:lineRule="auto"/>
        <w:rPr>
          <w:rFonts w:ascii="Arial" w:hAnsi="Arial" w:cs="Arial"/>
          <w:sz w:val="28"/>
          <w:szCs w:val="28"/>
        </w:rPr>
      </w:pPr>
      <w:r>
        <w:rPr>
          <w:rFonts w:ascii="Arial" w:hAnsi="Arial" w:cs="Arial"/>
          <w:lang w:val="en-GB"/>
        </w:rPr>
        <w:tab/>
      </w:r>
      <w:r>
        <w:rPr>
          <w:rFonts w:ascii="Arial" w:hAnsi="Arial" w:cs="Arial"/>
          <w:lang w:val="mn-MN"/>
        </w:rPr>
        <w:t xml:space="preserve">      </w:t>
      </w:r>
      <w:r w:rsidR="00982C2E">
        <w:rPr>
          <w:rFonts w:ascii="Arial" w:hAnsi="Arial" w:cs="Arial"/>
          <w:lang w:val="mn-MN"/>
        </w:rPr>
        <w:t xml:space="preserve">        </w:t>
      </w:r>
      <w:r w:rsidRPr="006A57D2">
        <w:rPr>
          <w:rFonts w:ascii="Arial" w:hAnsi="Arial" w:cs="Arial"/>
          <w:b/>
          <w:bCs/>
          <w:sz w:val="28"/>
          <w:szCs w:val="28"/>
          <w:lang w:val="mn-MN"/>
        </w:rPr>
        <w:t>БИЕТ ҮЗЛЭГ</w:t>
      </w:r>
    </w:p>
    <w:p w14:paraId="72F92626" w14:textId="77777777" w:rsidR="003F397B" w:rsidRPr="003F397B" w:rsidRDefault="003F397B" w:rsidP="00E70CCE">
      <w:pPr>
        <w:spacing w:before="240" w:beforeAutospacing="0" w:after="0" w:afterAutospacing="0" w:line="276" w:lineRule="auto"/>
        <w:rPr>
          <w:rFonts w:ascii="Arial" w:hAnsi="Arial" w:cs="Arial"/>
        </w:rPr>
      </w:pPr>
      <w:r w:rsidRPr="00DB7DFB">
        <w:rPr>
          <w:rFonts w:ascii="Arial" w:hAnsi="Arial" w:cs="Arial"/>
          <w:b/>
          <w:bCs/>
          <w:lang w:val="mn-MN"/>
        </w:rPr>
        <w:t>Тээвэрлэлтийн шаардлага:</w:t>
      </w:r>
    </w:p>
    <w:p w14:paraId="5B397D02" w14:textId="77777777" w:rsidR="003F397B" w:rsidRPr="003F397B" w:rsidRDefault="003F397B" w:rsidP="00E70CCE">
      <w:pPr>
        <w:spacing w:before="0" w:beforeAutospacing="0" w:after="0" w:afterAutospacing="0" w:line="276" w:lineRule="auto"/>
        <w:rPr>
          <w:rFonts w:ascii="Arial" w:hAnsi="Arial" w:cs="Arial"/>
        </w:rPr>
      </w:pPr>
      <w:r w:rsidRPr="00DB7DFB">
        <w:rPr>
          <w:rFonts w:ascii="Arial" w:hAnsi="Arial" w:cs="Arial"/>
          <w:lang w:val="mn-MN"/>
        </w:rPr>
        <w:t>- Зориулалтын тэвш,  бүхээгтэй эсвэл хөргөх, хөлдөөх нэмэгдэл төхөөрөмжөөр тоноглосон тээврийн хэрэгслээр тээвэрлэсэн эсэх</w:t>
      </w:r>
    </w:p>
    <w:p w14:paraId="477DA3A5" w14:textId="77777777" w:rsidR="003F397B" w:rsidRPr="003F397B" w:rsidRDefault="003F397B" w:rsidP="00E70CCE">
      <w:pPr>
        <w:spacing w:before="0" w:beforeAutospacing="0" w:after="0" w:afterAutospacing="0" w:line="276" w:lineRule="auto"/>
        <w:rPr>
          <w:rFonts w:ascii="Arial" w:hAnsi="Arial" w:cs="Arial"/>
        </w:rPr>
      </w:pPr>
      <w:r w:rsidRPr="00DB7DFB">
        <w:rPr>
          <w:rFonts w:ascii="Arial" w:hAnsi="Arial" w:cs="Arial"/>
          <w:lang w:val="mn-MN"/>
        </w:rPr>
        <w:t>- Хүнсний бүтээгдэхүүний физик, химийн шинж чанар, хэрэглээний зориулалт, чанарыг тээвэрлэлтийн явцад хадгалах чингэлэг, хайрцаг сав, тавиуртай  эсэх</w:t>
      </w:r>
    </w:p>
    <w:p w14:paraId="39FBDCB0" w14:textId="65D63DB2" w:rsidR="003F397B" w:rsidRDefault="003F397B" w:rsidP="00E70CCE">
      <w:pPr>
        <w:spacing w:before="0" w:beforeAutospacing="0" w:after="0" w:afterAutospacing="0" w:line="276" w:lineRule="auto"/>
        <w:rPr>
          <w:rFonts w:ascii="Arial" w:hAnsi="Arial" w:cs="Arial"/>
          <w:lang w:val="mn-MN"/>
        </w:rPr>
      </w:pPr>
      <w:r w:rsidRPr="00DB7DFB">
        <w:rPr>
          <w:rFonts w:ascii="Arial" w:hAnsi="Arial" w:cs="Arial"/>
          <w:lang w:val="mn-MN"/>
        </w:rPr>
        <w:t>-  Бүтээгдэхүүний шинж, чанарт сөрөг нөлөө үзүүлэх ачаатай хамт хольж тээвэрлэсэн эсэх</w:t>
      </w:r>
    </w:p>
    <w:p w14:paraId="6709B007" w14:textId="2E2561F1" w:rsidR="0021216C" w:rsidRDefault="0021216C" w:rsidP="00E70CCE">
      <w:pPr>
        <w:spacing w:before="0" w:beforeAutospacing="0" w:after="0" w:afterAutospacing="0" w:line="276" w:lineRule="auto"/>
        <w:rPr>
          <w:rFonts w:ascii="Arial" w:hAnsi="Arial" w:cs="Arial"/>
          <w:lang w:val="mn-MN"/>
        </w:rPr>
      </w:pPr>
      <w:r w:rsidRPr="0021216C">
        <w:rPr>
          <w:rFonts w:ascii="Arial" w:hAnsi="Arial" w:cs="Arial"/>
        </w:rPr>
        <w:drawing>
          <wp:inline distT="0" distB="0" distL="0" distR="0" wp14:anchorId="349A4537" wp14:editId="2CCB4EF5">
            <wp:extent cx="2217600" cy="1555115"/>
            <wp:effectExtent l="0" t="0" r="0" b="0"/>
            <wp:docPr id="81922" name="Picture 2" descr="УБТЗ-Ачаа тээвэ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22" name="Picture 2" descr="УБТЗ-Ачаа тээвэр"/>
                    <pic:cNvPicPr>
                      <a:picLocks noChangeAspect="1" noChangeArrowheads="1"/>
                    </pic:cNvPicPr>
                  </pic:nvPicPr>
                  <pic:blipFill>
                    <a:blip r:embed="rId10" cstate="print"/>
                    <a:srcRect/>
                    <a:stretch>
                      <a:fillRect/>
                    </a:stretch>
                  </pic:blipFill>
                  <pic:spPr bwMode="auto">
                    <a:xfrm>
                      <a:off x="0" y="0"/>
                      <a:ext cx="2236447" cy="1568331"/>
                    </a:xfrm>
                    <a:prstGeom prst="rect">
                      <a:avLst/>
                    </a:prstGeom>
                    <a:noFill/>
                  </pic:spPr>
                </pic:pic>
              </a:graphicData>
            </a:graphic>
          </wp:inline>
        </w:drawing>
      </w:r>
      <w:r>
        <w:rPr>
          <w:rFonts w:ascii="Arial" w:hAnsi="Arial" w:cs="Arial"/>
          <w:lang w:val="mn-MN"/>
        </w:rPr>
        <w:t xml:space="preserve">     </w:t>
      </w:r>
      <w:r w:rsidRPr="0021216C">
        <w:rPr>
          <w:rFonts w:ascii="Arial" w:hAnsi="Arial" w:cs="Arial"/>
        </w:rPr>
        <w:drawing>
          <wp:inline distT="0" distB="0" distL="0" distR="0" wp14:anchorId="555E2CA2" wp14:editId="1720DAA6">
            <wp:extent cx="1622210" cy="1252800"/>
            <wp:effectExtent l="0" t="0" r="0" b="0"/>
            <wp:docPr id="13314" name="Picture 2" descr="N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descr="No description available."/>
                    <pic:cNvPicPr>
                      <a:picLocks noChangeAspect="1" noChangeArrowheads="1"/>
                    </pic:cNvPicPr>
                  </pic:nvPicPr>
                  <pic:blipFill rotWithShape="1">
                    <a:blip r:embed="rId11" cstate="print"/>
                    <a:srcRect l="442" b="9713"/>
                    <a:stretch/>
                  </pic:blipFill>
                  <pic:spPr bwMode="auto">
                    <a:xfrm>
                      <a:off x="0" y="0"/>
                      <a:ext cx="1632426" cy="1260689"/>
                    </a:xfrm>
                    <a:prstGeom prst="rect">
                      <a:avLst/>
                    </a:prstGeom>
                    <a:noFill/>
                    <a:ln>
                      <a:noFill/>
                    </a:ln>
                    <a:extLst>
                      <a:ext uri="{53640926-AAD7-44D8-BBD7-CCE9431645EC}">
                        <a14:shadowObscured xmlns:a14="http://schemas.microsoft.com/office/drawing/2010/main"/>
                      </a:ext>
                    </a:extLst>
                  </pic:spPr>
                </pic:pic>
              </a:graphicData>
            </a:graphic>
          </wp:inline>
        </w:drawing>
      </w:r>
      <w:r w:rsidRPr="0021216C">
        <w:rPr>
          <w:noProof/>
        </w:rPr>
        <w:t xml:space="preserve"> </w:t>
      </w:r>
      <w:r w:rsidRPr="0021216C">
        <w:rPr>
          <w:rFonts w:ascii="Arial" w:hAnsi="Arial" w:cs="Arial"/>
        </w:rPr>
        <w:drawing>
          <wp:inline distT="0" distB="0" distL="0" distR="0" wp14:anchorId="03A1FDFC" wp14:editId="5C6C162F">
            <wp:extent cx="1731010" cy="1166059"/>
            <wp:effectExtent l="0" t="0" r="0" b="0"/>
            <wp:docPr id="13318" name="Picture 6" descr="N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8" name="Picture 6" descr="No description available."/>
                    <pic:cNvPicPr>
                      <a:picLocks noChangeAspect="1" noChangeArrowheads="1"/>
                    </pic:cNvPicPr>
                  </pic:nvPicPr>
                  <pic:blipFill rotWithShape="1">
                    <a:blip r:embed="rId12" cstate="print"/>
                    <a:srcRect l="-2016" b="13896"/>
                    <a:stretch/>
                  </pic:blipFill>
                  <pic:spPr bwMode="auto">
                    <a:xfrm>
                      <a:off x="0" y="0"/>
                      <a:ext cx="1767710" cy="1190781"/>
                    </a:xfrm>
                    <a:prstGeom prst="rect">
                      <a:avLst/>
                    </a:prstGeom>
                    <a:noFill/>
                    <a:ln>
                      <a:noFill/>
                    </a:ln>
                    <a:extLst>
                      <a:ext uri="{53640926-AAD7-44D8-BBD7-CCE9431645EC}">
                        <a14:shadowObscured xmlns:a14="http://schemas.microsoft.com/office/drawing/2010/main"/>
                      </a:ext>
                    </a:extLst>
                  </pic:spPr>
                </pic:pic>
              </a:graphicData>
            </a:graphic>
          </wp:inline>
        </w:drawing>
      </w:r>
    </w:p>
    <w:p w14:paraId="0280E7BC" w14:textId="63C80312" w:rsidR="0021216C" w:rsidRDefault="0021216C" w:rsidP="00E70CCE">
      <w:pPr>
        <w:spacing w:before="0" w:beforeAutospacing="0" w:after="0" w:afterAutospacing="0" w:line="276" w:lineRule="auto"/>
        <w:rPr>
          <w:rFonts w:ascii="Arial" w:hAnsi="Arial" w:cs="Arial"/>
          <w:lang w:val="mn-MN"/>
        </w:rPr>
      </w:pPr>
    </w:p>
    <w:p w14:paraId="0B2ABD9B" w14:textId="339B3D38" w:rsidR="0021216C" w:rsidRDefault="0021216C" w:rsidP="00E70CCE">
      <w:pPr>
        <w:spacing w:before="0" w:beforeAutospacing="0" w:after="0" w:afterAutospacing="0" w:line="276" w:lineRule="auto"/>
        <w:rPr>
          <w:rFonts w:ascii="Arial" w:hAnsi="Arial" w:cs="Arial"/>
          <w:lang w:val="mn-MN"/>
        </w:rPr>
      </w:pPr>
      <w:r>
        <w:rPr>
          <w:rFonts w:ascii="Arial" w:hAnsi="Arial" w:cs="Arial"/>
          <w:lang w:val="mn-MN"/>
        </w:rPr>
        <w:t xml:space="preserve">       </w:t>
      </w:r>
      <w:r w:rsidR="00857148">
        <w:rPr>
          <w:rFonts w:ascii="Arial" w:hAnsi="Arial" w:cs="Arial"/>
          <w:lang w:val="mn-MN"/>
        </w:rPr>
        <w:t xml:space="preserve">         </w:t>
      </w:r>
      <w:r>
        <w:rPr>
          <w:rFonts w:ascii="Arial" w:hAnsi="Arial" w:cs="Arial"/>
          <w:lang w:val="mn-MN"/>
        </w:rPr>
        <w:t xml:space="preserve">  </w:t>
      </w:r>
      <w:r w:rsidRPr="0021216C">
        <w:rPr>
          <w:rFonts w:ascii="Arial" w:hAnsi="Arial" w:cs="Arial"/>
        </w:rPr>
        <w:drawing>
          <wp:inline distT="0" distB="0" distL="0" distR="0" wp14:anchorId="143D0890" wp14:editId="3E3BF4A5">
            <wp:extent cx="4275455" cy="1468520"/>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6588532D" w14:textId="6D19870C" w:rsidR="00857148" w:rsidRPr="0021216C" w:rsidRDefault="00857148" w:rsidP="00E70CCE">
      <w:pPr>
        <w:spacing w:before="0" w:beforeAutospacing="0" w:after="0" w:afterAutospacing="0" w:line="276" w:lineRule="auto"/>
        <w:rPr>
          <w:rFonts w:ascii="Arial" w:hAnsi="Arial" w:cs="Arial"/>
          <w:lang w:val="mn-MN"/>
        </w:rPr>
      </w:pPr>
      <w:r w:rsidRPr="00857148">
        <w:rPr>
          <w:rFonts w:ascii="Arial" w:hAnsi="Arial" w:cs="Arial"/>
        </w:rPr>
        <w:pict w14:anchorId="74857C39">
          <v:rect id="Rectangle 5" o:spid="_x0000_s1029" style="position:absolute;margin-left:88.45pt;margin-top:2.8pt;width:276.55pt;height:19.6pt;z-index:251663360;visibility:visible;mso-wrap-style:square;mso-wrap-distance-left:9pt;mso-wrap-distance-top:0;mso-wrap-distance-right:9pt;mso-wrap-distance-bottom:0;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" fillcolor="#e5b8b7 [1301]" strokecolor="#c09" strokeweight="2pt">
            <v:textbox>
              <w:txbxContent>
                <w:p w14:paraId="07E2C3EB" w14:textId="77777777" w:rsidR="00857148" w:rsidRPr="00857148" w:rsidRDefault="00857148" w:rsidP="00857148">
                  <w:pPr>
                    <w:jc w:val="center"/>
                    <w:rPr>
                      <w:rFonts w:ascii="Arial" w:hAnsi="Arial" w:cs="Arial"/>
                      <w:b/>
                      <w:bCs/>
                      <w:color w:val="000000" w:themeColor="text1"/>
                      <w:kern w:val="24"/>
                      <w:sz w:val="24"/>
                      <w:szCs w:val="24"/>
                      <w:lang w:val="mn-MN"/>
                    </w:rPr>
                  </w:pPr>
                  <w:r w:rsidRPr="00857148">
                    <w:rPr>
                      <w:rFonts w:ascii="Arial" w:hAnsi="Arial" w:cs="Arial"/>
                      <w:b/>
                      <w:bCs/>
                      <w:color w:val="000000" w:themeColor="text1"/>
                      <w:kern w:val="24"/>
                      <w:lang w:val="mn-MN"/>
                    </w:rPr>
                    <w:t>Тээвэрлэлтийн үеийн тэмдэглэл, бүртгэл</w:t>
                  </w:r>
                </w:p>
              </w:txbxContent>
            </v:textbox>
          </v:rect>
        </w:pict>
      </w:r>
      <w:r>
        <w:rPr>
          <w:rFonts w:ascii="Arial" w:hAnsi="Arial" w:cs="Arial"/>
          <w:lang w:val="mn-MN"/>
        </w:rPr>
        <w:t xml:space="preserve">                             </w:t>
      </w:r>
    </w:p>
    <w:p w14:paraId="0E4E2D6C" w14:textId="77777777" w:rsidR="003F397B" w:rsidRPr="003F397B" w:rsidRDefault="003F397B" w:rsidP="00E70CCE">
      <w:pPr>
        <w:spacing w:before="240" w:beforeAutospacing="0" w:after="0" w:afterAutospacing="0" w:line="276" w:lineRule="auto"/>
        <w:rPr>
          <w:rFonts w:ascii="Arial" w:hAnsi="Arial" w:cs="Arial"/>
        </w:rPr>
      </w:pPr>
      <w:r w:rsidRPr="00DB7DFB">
        <w:rPr>
          <w:rFonts w:ascii="Arial" w:hAnsi="Arial" w:cs="Arial"/>
          <w:b/>
          <w:bCs/>
          <w:lang w:val="mn-MN"/>
        </w:rPr>
        <w:t>Сав, баглаа боодолд тавигдах шаардлага:</w:t>
      </w:r>
    </w:p>
    <w:p w14:paraId="683147C5" w14:textId="77777777" w:rsidR="003F397B" w:rsidRPr="003F397B" w:rsidRDefault="003F397B" w:rsidP="00E70CCE">
      <w:pPr>
        <w:spacing w:before="0" w:beforeAutospacing="0" w:after="0" w:afterAutospacing="0" w:line="276" w:lineRule="auto"/>
        <w:rPr>
          <w:rFonts w:ascii="Arial" w:hAnsi="Arial" w:cs="Arial"/>
        </w:rPr>
      </w:pPr>
      <w:r w:rsidRPr="00DB7DFB">
        <w:rPr>
          <w:rFonts w:ascii="Arial" w:hAnsi="Arial" w:cs="Arial"/>
          <w:lang w:val="mn-MN"/>
        </w:rPr>
        <w:t>Хүний эрүүл мэндэд сөрөг нөлөөгүй материалаар хийгдсэн зориулалтын сав, баглаа боодолд савласан эсэх</w:t>
      </w:r>
    </w:p>
    <w:p w14:paraId="459B51F8" w14:textId="77777777" w:rsidR="003F397B" w:rsidRPr="003F397B" w:rsidRDefault="003F397B" w:rsidP="00E70CCE">
      <w:pPr>
        <w:spacing w:before="0" w:beforeAutospacing="0" w:after="0" w:afterAutospacing="0" w:line="276" w:lineRule="auto"/>
        <w:rPr>
          <w:rFonts w:ascii="Arial" w:hAnsi="Arial" w:cs="Arial"/>
        </w:rPr>
      </w:pPr>
      <w:r w:rsidRPr="00DB7DFB">
        <w:rPr>
          <w:rFonts w:ascii="Arial" w:hAnsi="Arial" w:cs="Arial"/>
          <w:lang w:val="mn-MN"/>
        </w:rPr>
        <w:t>-  Сав, баглаа боодол нь хүнсний зориулалтын тэмдэг, тэмдэглэгээ тавигдсан эсэх</w:t>
      </w:r>
    </w:p>
    <w:p w14:paraId="72A4652B" w14:textId="77777777" w:rsidR="003F397B" w:rsidRPr="003F397B" w:rsidRDefault="003F397B" w:rsidP="00E70CCE">
      <w:pPr>
        <w:spacing w:before="0" w:beforeAutospacing="0" w:after="0" w:afterAutospacing="0" w:line="276" w:lineRule="auto"/>
        <w:rPr>
          <w:rFonts w:ascii="Arial" w:hAnsi="Arial" w:cs="Arial"/>
        </w:rPr>
      </w:pPr>
      <w:r w:rsidRPr="00DB7DFB">
        <w:rPr>
          <w:rFonts w:ascii="Arial" w:hAnsi="Arial" w:cs="Arial"/>
          <w:lang w:val="mn-MN"/>
        </w:rPr>
        <w:t>- Бүтээгдэхүүний  физик, механикийн шинж, чанараар нь  савласан эсэх</w:t>
      </w:r>
    </w:p>
    <w:p w14:paraId="27CA06CD" w14:textId="77777777" w:rsidR="003F397B" w:rsidRPr="003F397B" w:rsidRDefault="003F397B" w:rsidP="00E70CCE">
      <w:pPr>
        <w:spacing w:before="0" w:beforeAutospacing="0" w:after="0" w:afterAutospacing="0" w:line="276" w:lineRule="auto"/>
        <w:rPr>
          <w:rFonts w:ascii="Arial" w:hAnsi="Arial" w:cs="Arial"/>
        </w:rPr>
      </w:pPr>
      <w:r w:rsidRPr="00DB7DFB">
        <w:rPr>
          <w:rFonts w:ascii="Arial" w:hAnsi="Arial" w:cs="Arial"/>
          <w:lang w:val="mn-MN"/>
        </w:rPr>
        <w:t>- Бүтээгдэхүүнийг  хэрэглэх зориулалтаар нь савласан эсэх</w:t>
      </w:r>
    </w:p>
    <w:p w14:paraId="0C73BAC5" w14:textId="77777777" w:rsidR="003F397B" w:rsidRPr="003F397B" w:rsidRDefault="003F397B" w:rsidP="00DB7DFB">
      <w:pPr>
        <w:spacing w:before="240" w:beforeAutospacing="0" w:after="0" w:afterAutospacing="0" w:line="240" w:lineRule="auto"/>
        <w:rPr>
          <w:rFonts w:ascii="Arial" w:hAnsi="Arial" w:cs="Arial"/>
        </w:rPr>
      </w:pPr>
      <w:r w:rsidRPr="00DB7DFB">
        <w:rPr>
          <w:rFonts w:ascii="Arial" w:hAnsi="Arial" w:cs="Arial"/>
          <w:b/>
          <w:bCs/>
          <w:lang w:val="mn-MN"/>
        </w:rPr>
        <w:t>Хаяг, шошгололтод тавигдах шаардлага</w:t>
      </w:r>
    </w:p>
    <w:p w14:paraId="4ED0D84E" w14:textId="77777777" w:rsidR="003F397B" w:rsidRPr="003F397B" w:rsidRDefault="003F397B" w:rsidP="00E70CCE">
      <w:pPr>
        <w:numPr>
          <w:ilvl w:val="0"/>
          <w:numId w:val="14"/>
        </w:numPr>
        <w:spacing w:before="0" w:beforeAutospacing="0" w:after="0" w:afterAutospacing="0" w:line="276" w:lineRule="auto"/>
        <w:rPr>
          <w:rFonts w:ascii="Arial" w:hAnsi="Arial" w:cs="Arial"/>
        </w:rPr>
      </w:pPr>
      <w:r w:rsidRPr="00DB7DFB">
        <w:rPr>
          <w:rFonts w:ascii="Arial" w:hAnsi="Arial" w:cs="Arial"/>
          <w:lang w:val="mn-MN"/>
        </w:rPr>
        <w:t>Барааны нэр төрөл, тоо хэмжээ хаяг шошго дахь мэдээлэлтэй нийцсэн эсэх</w:t>
      </w:r>
    </w:p>
    <w:p w14:paraId="3D06FFC7" w14:textId="77777777" w:rsidR="003F397B" w:rsidRPr="003F397B" w:rsidRDefault="003F397B" w:rsidP="00E70CCE">
      <w:pPr>
        <w:numPr>
          <w:ilvl w:val="0"/>
          <w:numId w:val="14"/>
        </w:numPr>
        <w:spacing w:before="0" w:beforeAutospacing="0" w:after="0" w:afterAutospacing="0" w:line="276" w:lineRule="auto"/>
        <w:rPr>
          <w:rFonts w:ascii="Arial" w:hAnsi="Arial" w:cs="Arial"/>
        </w:rPr>
      </w:pPr>
      <w:r w:rsidRPr="00DB7DFB">
        <w:rPr>
          <w:rFonts w:ascii="Arial" w:hAnsi="Arial" w:cs="Arial"/>
          <w:lang w:val="mn-MN"/>
        </w:rPr>
        <w:lastRenderedPageBreak/>
        <w:t>Лабораторийн шинжилгээгээр тодорхойлогдсон үзүүлэлтүүд хаяг шошго, дагалдах баримт бичигтэй нийцэж байгаа эсэх</w:t>
      </w:r>
    </w:p>
    <w:p w14:paraId="508F4E28" w14:textId="5C68D4E6" w:rsidR="003F397B" w:rsidRPr="003F397B" w:rsidRDefault="00701DC1" w:rsidP="00E70CCE">
      <w:pPr>
        <w:spacing w:before="0" w:beforeAutospacing="0" w:after="0" w:afterAutospacing="0" w:line="276" w:lineRule="auto"/>
        <w:rPr>
          <w:rFonts w:ascii="Arial" w:hAnsi="Arial" w:cs="Arial"/>
        </w:rPr>
      </w:pPr>
      <w:r>
        <w:rPr>
          <w:rFonts w:ascii="Arial" w:hAnsi="Arial" w:cs="Arial"/>
          <w:lang w:val="mn-MN"/>
        </w:rPr>
        <w:t xml:space="preserve">      </w:t>
      </w:r>
      <w:r w:rsidR="003F397B" w:rsidRPr="00E70CCE">
        <w:rPr>
          <w:rFonts w:ascii="Arial" w:hAnsi="Arial" w:cs="Arial"/>
          <w:lang w:val="mn-MN"/>
        </w:rPr>
        <w:t xml:space="preserve">- </w:t>
      </w:r>
      <w:r w:rsidR="00327951">
        <w:rPr>
          <w:rFonts w:ascii="Arial" w:hAnsi="Arial" w:cs="Arial"/>
          <w:lang w:val="mn-MN"/>
        </w:rPr>
        <w:t xml:space="preserve"> </w:t>
      </w:r>
      <w:r>
        <w:rPr>
          <w:rFonts w:ascii="Arial" w:hAnsi="Arial" w:cs="Arial"/>
          <w:lang w:val="mn-MN"/>
        </w:rPr>
        <w:t xml:space="preserve"> </w:t>
      </w:r>
      <w:r w:rsidR="003F397B" w:rsidRPr="00DB7DFB">
        <w:rPr>
          <w:rFonts w:ascii="Arial" w:hAnsi="Arial" w:cs="Arial"/>
          <w:lang w:val="mn-MN"/>
        </w:rPr>
        <w:t>Үйлдвэрлэсэн болон хэрэглэж дуусах, хадгалах хугацаа бичигдсэн эсэх</w:t>
      </w:r>
    </w:p>
    <w:p w14:paraId="24B63EB5" w14:textId="3CBC5B50" w:rsidR="003F397B" w:rsidRPr="003F397B" w:rsidRDefault="003F397B" w:rsidP="00E70CCE">
      <w:pPr>
        <w:spacing w:before="0" w:beforeAutospacing="0" w:after="0" w:afterAutospacing="0" w:line="276" w:lineRule="auto"/>
        <w:rPr>
          <w:rFonts w:ascii="Arial" w:hAnsi="Arial" w:cs="Arial"/>
        </w:rPr>
      </w:pPr>
      <w:r w:rsidRPr="00DB7DFB">
        <w:rPr>
          <w:rFonts w:ascii="Arial" w:hAnsi="Arial" w:cs="Arial"/>
          <w:lang w:val="mn-MN"/>
        </w:rPr>
        <w:t xml:space="preserve">      -</w:t>
      </w:r>
      <w:r w:rsidR="00327951">
        <w:rPr>
          <w:rFonts w:ascii="Arial" w:hAnsi="Arial" w:cs="Arial"/>
          <w:lang w:val="mn-MN"/>
        </w:rPr>
        <w:t xml:space="preserve"> </w:t>
      </w:r>
      <w:r w:rsidRPr="00DB7DFB">
        <w:rPr>
          <w:rFonts w:ascii="Arial" w:hAnsi="Arial" w:cs="Arial"/>
          <w:lang w:val="mn-MN"/>
        </w:rPr>
        <w:t xml:space="preserve"> </w:t>
      </w:r>
      <w:r w:rsidR="00701DC1">
        <w:rPr>
          <w:rFonts w:ascii="Arial" w:hAnsi="Arial" w:cs="Arial"/>
          <w:lang w:val="mn-MN"/>
        </w:rPr>
        <w:t xml:space="preserve"> </w:t>
      </w:r>
      <w:r w:rsidRPr="00DB7DFB">
        <w:rPr>
          <w:rFonts w:ascii="Arial" w:hAnsi="Arial" w:cs="Arial"/>
          <w:lang w:val="mn-MN"/>
        </w:rPr>
        <w:t xml:space="preserve">Олон улсад хэрэглэдэг хүнсний нэмэлт, органик хүнс, </w:t>
      </w:r>
      <w:r w:rsidRPr="00DB7DFB">
        <w:rPr>
          <w:rFonts w:ascii="Arial" w:hAnsi="Arial" w:cs="Arial"/>
        </w:rPr>
        <w:t xml:space="preserve">GMO </w:t>
      </w:r>
      <w:r w:rsidRPr="00DB7DFB">
        <w:rPr>
          <w:rFonts w:ascii="Arial" w:hAnsi="Arial" w:cs="Arial"/>
          <w:lang w:val="mn-MN"/>
        </w:rPr>
        <w:t>тэмдэг, тэмдэглэгээ тавигдсан эсэх</w:t>
      </w:r>
    </w:p>
    <w:p w14:paraId="7E9067FD" w14:textId="350F9133" w:rsidR="003F397B" w:rsidRDefault="003F397B" w:rsidP="00E70CCE">
      <w:pPr>
        <w:spacing w:before="0" w:beforeAutospacing="0" w:after="0" w:afterAutospacing="0" w:line="276" w:lineRule="auto"/>
        <w:rPr>
          <w:rFonts w:ascii="Arial" w:hAnsi="Arial" w:cs="Arial"/>
          <w:lang w:val="mn-MN"/>
        </w:rPr>
      </w:pPr>
      <w:r w:rsidRPr="00E70CCE">
        <w:rPr>
          <w:rFonts w:ascii="Arial" w:hAnsi="Arial" w:cs="Arial"/>
          <w:lang w:val="mn-MN"/>
        </w:rPr>
        <w:t>-</w:t>
      </w:r>
      <w:r w:rsidRPr="00DB7DFB">
        <w:rPr>
          <w:rFonts w:ascii="Arial" w:hAnsi="Arial" w:cs="Arial"/>
          <w:lang w:val="mn-MN"/>
        </w:rPr>
        <w:t xml:space="preserve">Хүнсний шошгонд хийсэн нэмэлт мэдээлэл нь стандартын шаардлага </w:t>
      </w:r>
    </w:p>
    <w:p w14:paraId="3142284C" w14:textId="160064B9" w:rsidR="00FC369B" w:rsidRDefault="00FC369B" w:rsidP="00FC369B">
      <w:pPr>
        <w:spacing w:before="0" w:beforeAutospacing="0" w:after="0" w:afterAutospacing="0" w:line="276" w:lineRule="auto"/>
        <w:jc w:val="center"/>
        <w:rPr>
          <w:rFonts w:ascii="Arial" w:hAnsi="Arial" w:cs="Arial"/>
          <w:b/>
          <w:bCs/>
        </w:rPr>
      </w:pPr>
      <w:r w:rsidRPr="00FC369B">
        <w:rPr>
          <w:rFonts w:ascii="Arial" w:hAnsi="Arial" w:cs="Arial"/>
          <w:b/>
          <w:bCs/>
          <w:lang w:val="mn-MN"/>
        </w:rPr>
        <w:t xml:space="preserve">Хүнсний бүтээгдэхүүний сав, боодлын шошгололтод тавих шаардлага </w:t>
      </w:r>
      <w:r w:rsidRPr="00FC369B">
        <w:rPr>
          <w:rFonts w:ascii="Arial" w:hAnsi="Arial" w:cs="Arial"/>
          <w:b/>
          <w:bCs/>
        </w:rPr>
        <w:br/>
        <w:t>MNS 6648:2016</w:t>
      </w:r>
    </w:p>
    <w:p w14:paraId="2824D5D0" w14:textId="77777777" w:rsidR="00FC369B" w:rsidRPr="00FC369B" w:rsidRDefault="00FC369B" w:rsidP="00FC369B">
      <w:pPr>
        <w:spacing w:before="0" w:beforeAutospacing="0" w:after="0" w:afterAutospacing="0" w:line="276" w:lineRule="auto"/>
        <w:jc w:val="center"/>
        <w:rPr>
          <w:rFonts w:ascii="Arial" w:hAnsi="Arial" w:cs="Arial"/>
          <w:b/>
          <w:bCs/>
          <w:lang w:val="mn-MN"/>
        </w:rPr>
      </w:pPr>
    </w:p>
    <w:p w14:paraId="32131B49" w14:textId="079CC936" w:rsidR="00CB136F" w:rsidRPr="00CB136F" w:rsidRDefault="00FC369B" w:rsidP="00E70CCE">
      <w:pPr>
        <w:spacing w:before="0" w:beforeAutospacing="0" w:after="0" w:afterAutospacing="0" w:line="276" w:lineRule="auto"/>
        <w:rPr>
          <w:rFonts w:ascii="Arial" w:hAnsi="Arial" w:cs="Arial"/>
          <w:lang w:val="mn-MN"/>
        </w:rPr>
      </w:pPr>
      <w:r w:rsidRPr="00CB136F">
        <w:rPr>
          <w:noProof/>
        </w:rPr>
        <w:pict w14:anchorId="6421AE7C">
          <v:oval id="Oval 21" o:spid="_x0000_s1032" style="position:absolute;margin-left:167.3pt;margin-top:68.05pt;width:105.5pt;height:72.25pt;z-index:251667456;visibility:visible;mso-wrap-style:square;mso-wrap-distance-left:9pt;mso-wrap-distance-top:0;mso-wrap-distance-right:9pt;mso-wrap-distance-bottom:0;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" filled="f" strokecolor="#243f60 [1604]" strokeweight="2.25pt"/>
        </w:pict>
      </w:r>
      <w:r w:rsidR="00651F4F" w:rsidRPr="00651F4F">
        <w:rPr>
          <w:noProof/>
        </w:rPr>
        <w:pict w14:anchorId="201E7C70">
          <v:shapetype id="_x0000_t32" coordsize="21600,21600" o:spt="32" o:oned="t" path="m,l21600,21600e" filled="f">
            <v:path arrowok="t" fillok="f" o:connecttype="none"/>
            <o:lock v:ext="edit" shapetype="t"/>
          </v:shapetype>
          <v:shape id="Straight Arrow Connector 25" o:spid="_x0000_s1033" type="#_x0000_t32" style="position:absolute;margin-left:255.15pt;margin-top:22.75pt;width:112.3pt;height:49pt;flip:x;z-index:251669504;visibility:visible;mso-wrap-style:square;mso-wrap-distance-left:9pt;mso-wrap-distance-top:0;mso-wrap-distance-right:9pt;mso-wrap-distance-bottom: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" strokecolor="#4579b8 [3044]">
            <v:stroke endarrow="open"/>
            <o:lock v:ext="edit" shapetype="f"/>
          </v:shape>
        </w:pict>
      </w:r>
      <w:r w:rsidR="00CB136F" w:rsidRPr="00CB136F">
        <w:rPr>
          <w:noProof/>
        </w:rPr>
        <w:pict w14:anchorId="5FA3E000">
          <v:roundrect id="Rounded Rectangle 23" o:spid="_x0000_s1031" style="position:absolute;margin-left:293.65pt;margin-top:5.1pt;width:168.2pt;height:200.8pt;z-index:251665408;visibility:visible;mso-wrap-distance-left:9pt;mso-wrap-distance-top:0;mso-wrap-distance-right:9pt;mso-wrap-distance-bottom:0;mso-position-horizontal-relative:text;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" fillcolor="#dfa7a6 [1621]" strokecolor="#bc4542 [3045]">
            <v:fill color2="#f5e4e4 [501]" rotate="t" angle="180" colors="0 #ffa2a1;22938f #ffbebd;1 #ffe5e5" focus="100%" type="gradient"/>
            <v:shadow on="t" color="black" opacity="24903f" origin=",.5" offset="0,.55556mm"/>
            <v:textbox>
              <w:txbxContent>
                <w:p w14:paraId="74B78E67" w14:textId="77777777" w:rsidR="00CB136F" w:rsidRPr="00CB136F" w:rsidRDefault="00CB136F" w:rsidP="00CB136F">
                  <w:pPr>
                    <w:pStyle w:val="ListParagraph"/>
                    <w:numPr>
                      <w:ilvl w:val="0"/>
                      <w:numId w:val="15"/>
                    </w:numPr>
                    <w:spacing w:before="0" w:beforeAutospacing="0" w:after="0" w:afterAutospacing="0" w:line="240" w:lineRule="auto"/>
                    <w:rPr>
                      <w:rFonts w:ascii="Arial" w:hAnsi="Arial" w:cs="Arial"/>
                      <w:b/>
                      <w:bCs/>
                      <w:color w:val="000000" w:themeColor="dark1"/>
                      <w:kern w:val="24"/>
                      <w:sz w:val="16"/>
                      <w:szCs w:val="16"/>
                      <w:lang w:val="mn-MN"/>
                    </w:rPr>
                  </w:pPr>
                  <w:r w:rsidRPr="00CB136F">
                    <w:rPr>
                      <w:rFonts w:ascii="Arial" w:hAnsi="Arial" w:cs="Arial"/>
                      <w:b/>
                      <w:bCs/>
                      <w:color w:val="000000" w:themeColor="dark1"/>
                      <w:kern w:val="24"/>
                      <w:sz w:val="16"/>
                      <w:szCs w:val="16"/>
                      <w:lang w:val="mn-MN"/>
                    </w:rPr>
                    <w:t>Барааг үйлдвэрлэсэн он сар өдөр, Хадгалах хугацаа эсхүл хэрэглэж дуусах хугацаа</w:t>
                  </w:r>
                </w:p>
                <w:p w14:paraId="40DF0878" w14:textId="77777777" w:rsidR="00CB136F" w:rsidRPr="00CB136F" w:rsidRDefault="00CB136F" w:rsidP="00CB136F">
                  <w:pPr>
                    <w:pStyle w:val="ListParagraph"/>
                    <w:numPr>
                      <w:ilvl w:val="0"/>
                      <w:numId w:val="15"/>
                    </w:numPr>
                    <w:spacing w:before="0" w:beforeAutospacing="0" w:after="0" w:afterAutospacing="0" w:line="240" w:lineRule="auto"/>
                    <w:rPr>
                      <w:rFonts w:ascii="Arial" w:hAnsi="Arial" w:cs="Arial"/>
                      <w:b/>
                      <w:bCs/>
                      <w:color w:val="000000" w:themeColor="dark1"/>
                      <w:kern w:val="24"/>
                      <w:sz w:val="16"/>
                      <w:szCs w:val="16"/>
                      <w:lang w:val="mn-MN"/>
                    </w:rPr>
                  </w:pPr>
                  <w:r w:rsidRPr="00CB136F">
                    <w:rPr>
                      <w:rFonts w:ascii="Arial" w:hAnsi="Arial" w:cs="Arial"/>
                      <w:b/>
                      <w:bCs/>
                      <w:color w:val="000000" w:themeColor="dark1"/>
                      <w:kern w:val="24"/>
                      <w:sz w:val="16"/>
                      <w:szCs w:val="16"/>
                      <w:lang w:val="mn-MN"/>
                    </w:rPr>
                    <w:t>Хүнсний түүхий эд, бүтээгдэхүүний нэр</w:t>
                  </w:r>
                </w:p>
                <w:p w14:paraId="4754B198" w14:textId="77777777" w:rsidR="00CB136F" w:rsidRPr="00CB136F" w:rsidRDefault="00CB136F" w:rsidP="00CB136F">
                  <w:pPr>
                    <w:pStyle w:val="ListParagraph"/>
                    <w:numPr>
                      <w:ilvl w:val="0"/>
                      <w:numId w:val="15"/>
                    </w:numPr>
                    <w:spacing w:before="0" w:beforeAutospacing="0" w:after="0" w:afterAutospacing="0" w:line="240" w:lineRule="auto"/>
                    <w:rPr>
                      <w:rFonts w:ascii="Arial" w:hAnsi="Arial" w:cs="Arial"/>
                      <w:b/>
                      <w:bCs/>
                      <w:color w:val="000000" w:themeColor="dark1"/>
                      <w:kern w:val="24"/>
                      <w:sz w:val="16"/>
                      <w:szCs w:val="16"/>
                      <w:lang w:val="mn-MN"/>
                    </w:rPr>
                  </w:pPr>
                  <w:r w:rsidRPr="00CB136F">
                    <w:rPr>
                      <w:rFonts w:ascii="Arial" w:hAnsi="Arial" w:cs="Arial"/>
                      <w:b/>
                      <w:bCs/>
                      <w:color w:val="000000" w:themeColor="dark1"/>
                      <w:kern w:val="24"/>
                      <w:sz w:val="16"/>
                      <w:szCs w:val="16"/>
                      <w:lang w:val="mn-MN"/>
                    </w:rPr>
                    <w:t>Цэвэр бохир жин, хэмжээ, тоо ширхэг бүтээгдэхүүний цувралын дугаар</w:t>
                  </w:r>
                </w:p>
                <w:p w14:paraId="172DF16F" w14:textId="77777777" w:rsidR="00CB136F" w:rsidRPr="00CB136F" w:rsidRDefault="00CB136F" w:rsidP="00CB136F">
                  <w:pPr>
                    <w:pStyle w:val="ListParagraph"/>
                    <w:numPr>
                      <w:ilvl w:val="0"/>
                      <w:numId w:val="15"/>
                    </w:numPr>
                    <w:spacing w:before="0" w:beforeAutospacing="0" w:after="0" w:afterAutospacing="0" w:line="240" w:lineRule="auto"/>
                    <w:rPr>
                      <w:rFonts w:ascii="Arial" w:hAnsi="Arial" w:cs="Arial"/>
                      <w:b/>
                      <w:bCs/>
                      <w:color w:val="000000" w:themeColor="dark1"/>
                      <w:kern w:val="24"/>
                      <w:sz w:val="16"/>
                      <w:szCs w:val="16"/>
                      <w:lang w:val="mn-MN"/>
                    </w:rPr>
                  </w:pPr>
                  <w:r w:rsidRPr="00CB136F">
                    <w:rPr>
                      <w:rFonts w:ascii="Arial" w:hAnsi="Arial" w:cs="Arial"/>
                      <w:b/>
                      <w:bCs/>
                      <w:color w:val="000000" w:themeColor="dark1"/>
                      <w:kern w:val="24"/>
                      <w:sz w:val="16"/>
                      <w:szCs w:val="16"/>
                      <w:lang w:val="mn-MN"/>
                    </w:rPr>
                    <w:t>Тэжээллэг чанар</w:t>
                  </w:r>
                </w:p>
                <w:p w14:paraId="5893E14D" w14:textId="77777777" w:rsidR="00CB136F" w:rsidRPr="00CB136F" w:rsidRDefault="00CB136F" w:rsidP="00CB136F">
                  <w:pPr>
                    <w:pStyle w:val="ListParagraph"/>
                    <w:numPr>
                      <w:ilvl w:val="0"/>
                      <w:numId w:val="15"/>
                    </w:numPr>
                    <w:spacing w:before="0" w:beforeAutospacing="0" w:after="0" w:afterAutospacing="0" w:line="240" w:lineRule="auto"/>
                    <w:rPr>
                      <w:rFonts w:ascii="Arial" w:hAnsi="Arial" w:cs="Arial"/>
                      <w:b/>
                      <w:bCs/>
                      <w:color w:val="000000" w:themeColor="dark1"/>
                      <w:kern w:val="24"/>
                      <w:sz w:val="16"/>
                      <w:szCs w:val="16"/>
                      <w:lang w:val="mn-MN"/>
                    </w:rPr>
                  </w:pPr>
                  <w:r w:rsidRPr="00CB136F">
                    <w:rPr>
                      <w:rFonts w:ascii="Arial" w:hAnsi="Arial" w:cs="Arial"/>
                      <w:b/>
                      <w:bCs/>
                      <w:color w:val="000000" w:themeColor="dark1"/>
                      <w:kern w:val="24"/>
                      <w:sz w:val="16"/>
                      <w:szCs w:val="16"/>
                      <w:lang w:val="mn-MN"/>
                    </w:rPr>
                    <w:t xml:space="preserve">Орц найрлага </w:t>
                  </w:r>
                </w:p>
                <w:p w14:paraId="3C3726BB" w14:textId="77777777" w:rsidR="00CB136F" w:rsidRPr="00CB136F" w:rsidRDefault="00CB136F" w:rsidP="00CB136F">
                  <w:pPr>
                    <w:pStyle w:val="ListParagraph"/>
                    <w:numPr>
                      <w:ilvl w:val="0"/>
                      <w:numId w:val="15"/>
                    </w:numPr>
                    <w:spacing w:before="0" w:beforeAutospacing="0" w:after="0" w:afterAutospacing="0" w:line="240" w:lineRule="auto"/>
                    <w:rPr>
                      <w:rFonts w:ascii="Arial" w:hAnsi="Arial" w:cs="Arial"/>
                      <w:b/>
                      <w:bCs/>
                      <w:color w:val="000000" w:themeColor="dark1"/>
                      <w:kern w:val="24"/>
                      <w:sz w:val="16"/>
                      <w:szCs w:val="16"/>
                      <w:lang w:val="mn-MN"/>
                    </w:rPr>
                  </w:pPr>
                  <w:r w:rsidRPr="00CB136F">
                    <w:rPr>
                      <w:rFonts w:ascii="Arial" w:hAnsi="Arial" w:cs="Arial"/>
                      <w:b/>
                      <w:bCs/>
                      <w:color w:val="000000" w:themeColor="dark1"/>
                      <w:kern w:val="24"/>
                      <w:sz w:val="16"/>
                      <w:szCs w:val="16"/>
                      <w:lang w:val="mn-MN"/>
                    </w:rPr>
                    <w:t>Хэрэглэх арга, заавар</w:t>
                  </w:r>
                </w:p>
                <w:p w14:paraId="63418D8C" w14:textId="5F49728C" w:rsidR="00CB136F" w:rsidRPr="00CB136F" w:rsidRDefault="00CB136F" w:rsidP="00CB136F">
                  <w:pPr>
                    <w:pStyle w:val="ListParagraph"/>
                    <w:numPr>
                      <w:ilvl w:val="0"/>
                      <w:numId w:val="15"/>
                    </w:numPr>
                    <w:spacing w:before="0" w:beforeAutospacing="0" w:after="0" w:afterAutospacing="0" w:line="240" w:lineRule="auto"/>
                    <w:rPr>
                      <w:rFonts w:ascii="Arial" w:hAnsi="Arial" w:cs="Arial"/>
                      <w:b/>
                      <w:bCs/>
                      <w:color w:val="000000" w:themeColor="dark1"/>
                      <w:kern w:val="24"/>
                      <w:sz w:val="16"/>
                      <w:szCs w:val="16"/>
                      <w:lang w:val="mn-MN"/>
                    </w:rPr>
                  </w:pPr>
                  <w:r w:rsidRPr="00CB136F">
                    <w:rPr>
                      <w:rFonts w:ascii="Arial" w:hAnsi="Arial" w:cs="Arial"/>
                      <w:b/>
                      <w:bCs/>
                      <w:color w:val="000000" w:themeColor="dark1"/>
                      <w:kern w:val="24"/>
                      <w:sz w:val="16"/>
                      <w:szCs w:val="16"/>
                      <w:lang w:val="mn-MN"/>
                    </w:rPr>
                    <w:t>Хүнсийг үйлдвэрлэгч, савлагч</w:t>
                  </w:r>
                  <w:r>
                    <w:rPr>
                      <w:rFonts w:ascii="Arial" w:hAnsi="Arial" w:cs="Arial"/>
                      <w:b/>
                      <w:bCs/>
                      <w:color w:val="000000" w:themeColor="dark1"/>
                      <w:kern w:val="24"/>
                      <w:sz w:val="16"/>
                      <w:szCs w:val="16"/>
                      <w:lang w:val="mn-MN"/>
                    </w:rPr>
                    <w:t>,</w:t>
                  </w:r>
                  <w:r w:rsidRPr="00CB136F">
                    <w:rPr>
                      <w:rFonts w:ascii="Arial" w:hAnsi="Arial" w:cs="Arial"/>
                      <w:b/>
                      <w:bCs/>
                      <w:color w:val="000000" w:themeColor="dark1"/>
                      <w:kern w:val="24"/>
                      <w:sz w:val="16"/>
                      <w:szCs w:val="16"/>
                      <w:lang w:val="mn-MN"/>
                    </w:rPr>
                    <w:t xml:space="preserve"> түгээгч, импортлогч,борлуулагчийн нэр хаяг, үйлдвэрлэсэн улсын нэр</w:t>
                  </w:r>
                </w:p>
                <w:p w14:paraId="64E01FAE" w14:textId="77777777" w:rsidR="00CB136F" w:rsidRPr="00CB136F" w:rsidRDefault="00CB136F" w:rsidP="00CB136F">
                  <w:pPr>
                    <w:spacing w:before="0" w:beforeAutospacing="0" w:after="0" w:afterAutospacing="0"/>
                    <w:rPr>
                      <w:rFonts w:ascii="Arial" w:hAnsi="Arial" w:cs="Arial"/>
                      <w:b/>
                      <w:bCs/>
                      <w:color w:val="000000" w:themeColor="dark1"/>
                      <w:kern w:val="24"/>
                      <w:sz w:val="16"/>
                      <w:szCs w:val="16"/>
                      <w:lang w:val="mn-MN"/>
                    </w:rPr>
                  </w:pPr>
                  <w:r w:rsidRPr="00CB136F">
                    <w:rPr>
                      <w:rFonts w:ascii="Arial" w:hAnsi="Arial" w:cs="Arial"/>
                      <w:b/>
                      <w:bCs/>
                      <w:color w:val="000000" w:themeColor="dark1"/>
                      <w:kern w:val="24"/>
                      <w:sz w:val="16"/>
                      <w:szCs w:val="16"/>
                      <w:lang w:val="mn-MN"/>
                    </w:rPr>
                    <w:t>хадгалах нөхцөл</w:t>
                  </w:r>
                </w:p>
                <w:p w14:paraId="052C3EAA" w14:textId="77777777" w:rsidR="00CB136F" w:rsidRPr="00CB136F" w:rsidRDefault="00CB136F" w:rsidP="00CB136F">
                  <w:pPr>
                    <w:spacing w:before="0" w:beforeAutospacing="0" w:after="0" w:afterAutospacing="0"/>
                    <w:rPr>
                      <w:rFonts w:ascii="Arial" w:hAnsi="Arial" w:cs="Arial"/>
                      <w:b/>
                      <w:bCs/>
                      <w:color w:val="000000" w:themeColor="dark1"/>
                      <w:kern w:val="24"/>
                      <w:sz w:val="16"/>
                      <w:szCs w:val="16"/>
                      <w:lang w:val="mn-MN"/>
                    </w:rPr>
                  </w:pPr>
                  <w:r w:rsidRPr="00CB136F">
                    <w:rPr>
                      <w:rFonts w:ascii="Arial" w:hAnsi="Arial" w:cs="Arial"/>
                      <w:b/>
                      <w:bCs/>
                      <w:color w:val="000000" w:themeColor="dark1"/>
                      <w:kern w:val="24"/>
                      <w:sz w:val="16"/>
                      <w:szCs w:val="16"/>
                      <w:lang w:val="mn-MN"/>
                    </w:rPr>
                    <w:t>Гаж нөлөө, хориглох заалт</w:t>
                  </w:r>
                </w:p>
              </w:txbxContent>
            </v:textbox>
          </v:roundrect>
        </w:pict>
      </w:r>
      <w:r w:rsidR="00CB136F" w:rsidRPr="00CB136F">
        <w:rPr>
          <w:rFonts w:ascii="Arial" w:hAnsi="Arial" w:cs="Arial"/>
        </w:rPr>
        <w:drawing>
          <wp:inline distT="0" distB="0" distL="0" distR="0" wp14:anchorId="5D079BEC" wp14:editId="5BAB1C66">
            <wp:extent cx="2022234" cy="1607820"/>
            <wp:effectExtent l="0" t="209550" r="0" b="182880"/>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rot="5400000">
                      <a:off x="0" y="0"/>
                      <a:ext cx="2059564" cy="1637500"/>
                    </a:xfrm>
                    <a:prstGeom prst="rect">
                      <a:avLst/>
                    </a:prstGeom>
                  </pic:spPr>
                </pic:pic>
              </a:graphicData>
            </a:graphic>
          </wp:inline>
        </w:drawing>
      </w:r>
      <w:r w:rsidR="00CB136F" w:rsidRPr="00CB136F">
        <w:rPr>
          <w:rFonts w:ascii="Arial" w:hAnsi="Arial" w:cs="Arial"/>
        </w:rPr>
        <w:drawing>
          <wp:inline distT="0" distB="0" distL="0" distR="0" wp14:anchorId="0981B034" wp14:editId="4D7477A4">
            <wp:extent cx="1966894" cy="1729105"/>
            <wp:effectExtent l="0" t="114300" r="0" b="99695"/>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rot="5400000">
                      <a:off x="0" y="0"/>
                      <a:ext cx="2010990" cy="1767870"/>
                    </a:xfrm>
                    <a:prstGeom prst="rect">
                      <a:avLst/>
                    </a:prstGeom>
                  </pic:spPr>
                </pic:pic>
              </a:graphicData>
            </a:graphic>
          </wp:inline>
        </w:drawing>
      </w:r>
      <w:r w:rsidR="00CB136F">
        <w:rPr>
          <w:noProof/>
          <w:lang w:val="mn-MN"/>
        </w:rPr>
        <w:t xml:space="preserve">    </w:t>
      </w:r>
    </w:p>
    <w:p w14:paraId="32FA7059" w14:textId="0F3A4D0D" w:rsidR="00FC369B" w:rsidRDefault="00FC369B" w:rsidP="00A6100B">
      <w:pPr>
        <w:spacing w:before="240" w:beforeAutospacing="0" w:after="0" w:afterAutospacing="0" w:line="240" w:lineRule="auto"/>
        <w:rPr>
          <w:rFonts w:ascii="Arial" w:hAnsi="Arial" w:cs="Arial"/>
          <w:lang w:val="mn-MN"/>
        </w:rPr>
      </w:pPr>
    </w:p>
    <w:p w14:paraId="4AAA959B" w14:textId="77777777" w:rsidR="00A35583" w:rsidRDefault="00A35583" w:rsidP="00A6100B">
      <w:pPr>
        <w:spacing w:before="240" w:beforeAutospacing="0" w:after="0" w:afterAutospacing="0" w:line="240" w:lineRule="auto"/>
        <w:rPr>
          <w:rFonts w:ascii="Arial" w:hAnsi="Arial" w:cs="Arial"/>
          <w:lang w:val="mn-MN"/>
        </w:rPr>
      </w:pPr>
    </w:p>
    <w:p w14:paraId="50F4D612" w14:textId="0D3A49C2" w:rsidR="00FC369B" w:rsidRPr="00E60601" w:rsidRDefault="00B2712F" w:rsidP="00A35583">
      <w:pPr>
        <w:spacing w:before="240" w:beforeAutospacing="0" w:after="0" w:afterAutospacing="0" w:line="240" w:lineRule="auto"/>
        <w:jc w:val="center"/>
        <w:rPr>
          <w:rFonts w:ascii="Arial" w:hAnsi="Arial" w:cs="Arial"/>
          <w:b/>
          <w:bCs/>
          <w:sz w:val="20"/>
          <w:szCs w:val="20"/>
          <w:lang w:val="mn-MN"/>
        </w:rPr>
      </w:pPr>
      <w:r w:rsidRPr="00E60601">
        <w:rPr>
          <w:rFonts w:ascii="Arial" w:hAnsi="Arial" w:cs="Arial"/>
          <w:b/>
          <w:bCs/>
          <w:sz w:val="20"/>
          <w:szCs w:val="20"/>
          <w:lang w:val="mn-MN"/>
        </w:rPr>
        <w:t xml:space="preserve">“Хүнсний бүтээгдэхүүний аюулгүй байдлыг </w:t>
      </w:r>
      <w:r w:rsidR="00A35583" w:rsidRPr="00E60601">
        <w:rPr>
          <w:rFonts w:ascii="Arial" w:hAnsi="Arial" w:cs="Arial"/>
          <w:b/>
          <w:bCs/>
          <w:sz w:val="20"/>
          <w:szCs w:val="20"/>
          <w:lang w:val="mn-MN"/>
        </w:rPr>
        <w:t>хангах тухай” хуулийн 12 дугаар зүйл.Хүнсний түүхийи эд, бүтээгдэхүүний сав, баглаа боодол, шошго</w:t>
      </w:r>
    </w:p>
    <w:p w14:paraId="5B0808A1" w14:textId="77777777" w:rsidR="00B2712F" w:rsidRPr="00E60601"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 xml:space="preserve"> 12.4.Хүнсний түүхий эд, бүтээгдэхүүний шошго дараах мэдээллийг агуулсан байна:</w:t>
      </w:r>
    </w:p>
    <w:p w14:paraId="5E3FF8A8"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12.4.1.хүнсний түүхий эд, бүтээгдэхүүний нэр;</w:t>
      </w:r>
    </w:p>
    <w:p w14:paraId="57331BA6"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12.4.2.үйлдвэрлэгчийн нэр, хаяг;</w:t>
      </w:r>
    </w:p>
    <w:p w14:paraId="5EB8883E"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12.4.3.хэмжээ, тоо ширхэг, бүтээгдэхүүний цувралын дугаар;</w:t>
      </w:r>
    </w:p>
    <w:p w14:paraId="684FA3AA"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12.4.4.үйлдвэрлэсэн он, сар, өдөр;</w:t>
      </w:r>
    </w:p>
    <w:p w14:paraId="5246953C"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12.4.5.хадгалах хугацаа, эсхүл хэрэглэж дуусах хугацаа;</w:t>
      </w:r>
    </w:p>
    <w:p w14:paraId="78D80EE3"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12.4.6.хадгалах нөхцөл;</w:t>
      </w:r>
    </w:p>
    <w:p w14:paraId="13C0107B"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12.4.7.тэжээллэг чанар, орц, найрлага;</w:t>
      </w:r>
    </w:p>
    <w:p w14:paraId="4A44F575"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12.4.8.хэрэглэх арга;</w:t>
      </w:r>
    </w:p>
    <w:p w14:paraId="52895AE0"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12.4.9.гаж нөлөө, хориглох заалт.</w:t>
      </w:r>
    </w:p>
    <w:p w14:paraId="7A702740"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12.5.Хүнсний түүхий эд, бүтээгдэхүүний шошго, дагалдах хуудсанд энэ хуулийн 12.3, 12.4-т зааснаас гадна дараах мэдээллийг тусгана:</w:t>
      </w:r>
    </w:p>
    <w:p w14:paraId="3B9EC753"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12.5.1.тусгай хоолны дэглэмтэй хүнд зориулсан хүнсний түүхий эд, бүтээгдэхүүний зориулалт, найрлага болон хэрэглэх заавар;</w:t>
      </w:r>
    </w:p>
    <w:p w14:paraId="55518568"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12.5.2.хагас боловсруулсан бүтээгдэхүүнийг гүйцэд боловсруулах аргачлал;</w:t>
      </w:r>
    </w:p>
    <w:p w14:paraId="3377C0D9"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12.5.3.хүнсний нэмэлт, органик хүнс, хувиргасан амьд организмаас гаралтай хүнсний түүхий эд, бүтээгдэхүүний шошгод Монгол Улсад болон олон улсад хэрэглэдэг тэмдэг, тэмдэглэгээг тавьсан байх.</w:t>
      </w:r>
    </w:p>
    <w:p w14:paraId="142E050C" w14:textId="77777777" w:rsidR="00B2712F" w:rsidRPr="00B2712F" w:rsidRDefault="00B2712F" w:rsidP="00B2712F">
      <w:pPr>
        <w:spacing w:before="0" w:beforeAutospacing="0" w:after="0" w:afterAutospacing="0" w:line="240" w:lineRule="auto"/>
        <w:rPr>
          <w:rFonts w:ascii="Arial" w:hAnsi="Arial" w:cs="Arial"/>
          <w:sz w:val="20"/>
          <w:szCs w:val="20"/>
        </w:rPr>
      </w:pPr>
      <w:r w:rsidRPr="00E60601">
        <w:rPr>
          <w:rFonts w:ascii="Arial" w:hAnsi="Arial" w:cs="Arial"/>
          <w:sz w:val="20"/>
          <w:szCs w:val="20"/>
          <w:lang w:val="mn-MN"/>
        </w:rPr>
        <w:t>12.6.Импортын хүнсний түүхий эд, бүтээгдэхүүний шошгод агуулагдах мэдээлэл монгол, эсхүл англи, орос хэлний аль нэгээр бичигдсэн байна.</w:t>
      </w:r>
    </w:p>
    <w:p w14:paraId="361C235A" w14:textId="4CB4D8FA" w:rsidR="00A6100B" w:rsidRPr="003F397B" w:rsidRDefault="003F397B" w:rsidP="00A6100B">
      <w:pPr>
        <w:spacing w:before="240" w:beforeAutospacing="0" w:after="0" w:afterAutospacing="0" w:line="240" w:lineRule="auto"/>
        <w:rPr>
          <w:rFonts w:ascii="Arial" w:hAnsi="Arial" w:cs="Arial"/>
        </w:rPr>
      </w:pPr>
      <w:r w:rsidRPr="00DB7DFB">
        <w:rPr>
          <w:rFonts w:ascii="Arial" w:hAnsi="Arial" w:cs="Arial"/>
          <w:noProof/>
        </w:rPr>
        <w:drawing>
          <wp:inline distT="0" distB="0" distL="0" distR="0" wp14:anchorId="7C25285E" wp14:editId="6B7BA510">
            <wp:extent cx="936000" cy="762635"/>
            <wp:effectExtent l="0" t="0" r="0" b="0"/>
            <wp:docPr id="2050" name="Picture 2" descr="https://intranet.gov.mn:8003/main.php?g=ZG9b3mxvYWQ=&amp;path=Y2hhdFJvb21zL3Jvb202MWFkYjI0ODNiNZQxZTUzODNjjGNlM2QvMjAyMTI1MnoxNjM4OTMwODk1LzVBOURENkYwLTUwNTEtNDgyMS1CMDMzLTY1NDg4RTcyRjY3NS5qcGVn&amp;&amp;roomId=61adb2483b641e5383cdce3d&amp;accessToken=eyJhbGciOiJIUzI1NiIsInR5cCI6IkpXVCJ9.eyJteUhJRCI6MjAxNDU3MSwibXlDb21JZCI6MjAxNDgyMCwia2V5IjoiaW5zcGVjdGlvbiIsImJyb3dzZXIiOiJDaHJvbWUiLCJicm93c2VyVmVyIjoiOTYuMC40NjY0LjQ1Iiwib3MiOiJXaW5kb3dzIDEwIiwic2VydmVyIjoiaW50cmFuZXQiLCJvc1R5cGUiOm51bGwsImxvY2F0aW9uIjoiLCgpIiwiY2xpZW50SVAiOiI2Ni4xODEuMTY5LjcwIiwiY2xpZW50VHlwZSI6IndlYiIsInNjcmVlbldpZHRoIjoxNDQwLCJzY3JlZW5IZWlnaHQiOjkwMCwiaWF0IjoxNjM4OTI3NjEzfQ.J7P5JKfmAf61klX7nBlgjwCzRRBn1_stK7M05bdVg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https://intranet.gov.mn:8003/main.php?g=ZG9b3mxvYWQ=&amp;path=Y2hhdFJvb21zL3Jvb202MWFkYjI0ODNiNZQxZTUzODNjjGNlM2QvMjAyMTI1MnoxNjM4OTMwODk1LzVBOURENkYwLTUwNTEtNDgyMS1CMDMzLTY1NDg4RTcyRjY3NS5qcGVn&amp;&amp;roomId=61adb2483b641e5383cdce3d&amp;accessToken=eyJhbGciOiJIUzI1NiIsInR5cCI6IkpXVCJ9.eyJteUhJRCI6MjAxNDU3MSwibXlDb21JZCI6MjAxNDgyMCwia2V5IjoiaW5zcGVjdGlvbiIsImJyb3dzZXIiOiJDaHJvbWUiLCJicm93c2VyVmVyIjoiOTYuMC40NjY0LjQ1Iiwib3MiOiJXaW5kb3dzIDEwIiwic2VydmVyIjoiaW50cmFuZXQiLCJvc1R5cGUiOm51bGwsImxvY2F0aW9uIjoiLCgpIiwiY2xpZW50SVAiOiI2Ni4xODEuMTY5LjcwIiwiY2xpZW50VHlwZSI6IndlYiIsInNjcmVlbldpZHRoIjoxNDQwLCJzY3JlZW5IZWlnaHQiOjkwMCwiaWF0IjoxNjM4OTI3NjEzfQ.J7P5JKfmAf61klX7nBlgjwCzRRBn1_stK7M05bdVgac"/>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48836" cy="773094"/>
                    </a:xfrm>
                    <a:prstGeom prst="rect">
                      <a:avLst/>
                    </a:prstGeom>
                    <a:noFill/>
                  </pic:spPr>
                </pic:pic>
              </a:graphicData>
            </a:graphic>
          </wp:inline>
        </w:drawing>
      </w:r>
      <w:r w:rsidR="00A6100B">
        <w:rPr>
          <w:rFonts w:ascii="Arial" w:hAnsi="Arial" w:cs="Arial"/>
          <w:lang w:val="mn-MN"/>
        </w:rPr>
        <w:t xml:space="preserve">     </w:t>
      </w:r>
      <w:r w:rsidR="00A6100B" w:rsidRPr="00A6100B">
        <w:rPr>
          <w:rFonts w:ascii="Arial" w:hAnsi="Arial" w:cs="Arial"/>
          <w:b/>
          <w:bCs/>
          <w:sz w:val="28"/>
          <w:szCs w:val="28"/>
          <w:lang w:val="mn-MN"/>
        </w:rPr>
        <w:t>ЛАБОРАТОРИЙН ШИНЖИЛГЭЭТ ХЯНАЛТ</w:t>
      </w:r>
    </w:p>
    <w:p w14:paraId="6E12A991" w14:textId="77777777" w:rsidR="00DB7DFB" w:rsidRPr="00DB7DFB" w:rsidRDefault="00DB7DFB" w:rsidP="00DB7DFB">
      <w:pPr>
        <w:spacing w:before="240" w:beforeAutospacing="0" w:after="0" w:afterAutospacing="0" w:line="240" w:lineRule="auto"/>
        <w:rPr>
          <w:rFonts w:ascii="Arial" w:hAnsi="Arial" w:cs="Arial"/>
        </w:rPr>
      </w:pPr>
      <w:r w:rsidRPr="00DB7DFB">
        <w:rPr>
          <w:rFonts w:ascii="Arial" w:hAnsi="Arial" w:cs="Arial"/>
          <w:b/>
          <w:bCs/>
          <w:lang w:val="mn-MN"/>
        </w:rPr>
        <w:t>- Химийн шинжилгээгээ 10  гаруй үзүүлэлт</w:t>
      </w:r>
    </w:p>
    <w:p w14:paraId="5D000A72" w14:textId="77777777" w:rsidR="00DB7DFB" w:rsidRPr="00DB7DFB" w:rsidRDefault="00DB7DFB" w:rsidP="00DB7DFB">
      <w:pPr>
        <w:spacing w:before="240" w:beforeAutospacing="0" w:after="0" w:afterAutospacing="0" w:line="240" w:lineRule="auto"/>
        <w:rPr>
          <w:rFonts w:ascii="Arial" w:hAnsi="Arial" w:cs="Arial"/>
        </w:rPr>
      </w:pPr>
      <w:r w:rsidRPr="00DB7DFB">
        <w:rPr>
          <w:rFonts w:ascii="Arial" w:hAnsi="Arial" w:cs="Arial"/>
          <w:b/>
          <w:bCs/>
          <w:lang w:val="mn-MN"/>
        </w:rPr>
        <w:t>- Хор судлалын шинжилгээ 10 үзүүлэлт</w:t>
      </w:r>
    </w:p>
    <w:p w14:paraId="659DB178" w14:textId="77777777" w:rsidR="00DB7DFB" w:rsidRPr="00DB7DFB" w:rsidRDefault="00DB7DFB" w:rsidP="00DB7DFB">
      <w:pPr>
        <w:spacing w:before="240" w:beforeAutospacing="0" w:after="0" w:afterAutospacing="0" w:line="240" w:lineRule="auto"/>
        <w:rPr>
          <w:rFonts w:ascii="Arial" w:hAnsi="Arial" w:cs="Arial"/>
        </w:rPr>
      </w:pPr>
      <w:r w:rsidRPr="00DB7DFB">
        <w:rPr>
          <w:rFonts w:ascii="Arial" w:hAnsi="Arial" w:cs="Arial"/>
          <w:b/>
          <w:bCs/>
          <w:lang w:val="mn-MN"/>
        </w:rPr>
        <w:lastRenderedPageBreak/>
        <w:t xml:space="preserve">- Хүнд металлын шинжилгээ 5 үзүүлэлт </w:t>
      </w:r>
    </w:p>
    <w:p w14:paraId="6DAE44AC" w14:textId="77777777" w:rsidR="00DB7DFB" w:rsidRPr="00DB7DFB" w:rsidRDefault="00DB7DFB" w:rsidP="00DB7DFB">
      <w:pPr>
        <w:spacing w:before="240" w:beforeAutospacing="0" w:after="0" w:afterAutospacing="0" w:line="240" w:lineRule="auto"/>
        <w:rPr>
          <w:rFonts w:ascii="Arial" w:hAnsi="Arial" w:cs="Arial"/>
        </w:rPr>
      </w:pPr>
      <w:r w:rsidRPr="00DB7DFB">
        <w:rPr>
          <w:rFonts w:ascii="Arial" w:hAnsi="Arial" w:cs="Arial"/>
          <w:b/>
          <w:bCs/>
          <w:lang w:val="mn-MN"/>
        </w:rPr>
        <w:t>- Нян судлалын шинжилгээ 10 гаруй үзүүлэлт</w:t>
      </w:r>
    </w:p>
    <w:p w14:paraId="2856E22C" w14:textId="1DB32A3F" w:rsidR="00CC103C" w:rsidRPr="00A6100B" w:rsidRDefault="00DB7DFB" w:rsidP="00A6100B">
      <w:pPr>
        <w:spacing w:before="240" w:beforeAutospacing="0" w:after="0" w:afterAutospacing="0" w:line="240" w:lineRule="auto"/>
        <w:rPr>
          <w:rFonts w:ascii="Arial" w:hAnsi="Arial" w:cs="Arial"/>
        </w:rPr>
      </w:pPr>
      <w:r w:rsidRPr="00DB7DFB">
        <w:rPr>
          <w:rFonts w:ascii="Arial" w:hAnsi="Arial" w:cs="Arial"/>
          <w:b/>
          <w:bCs/>
          <w:lang w:val="mn-MN"/>
        </w:rPr>
        <w:t xml:space="preserve">- Цацрагийн бохирдлын 3 үзүүлэлт </w:t>
      </w:r>
    </w:p>
    <w:p w14:paraId="282F73A0" w14:textId="77777777" w:rsidR="005A128A" w:rsidRPr="00DB0009" w:rsidRDefault="005A128A" w:rsidP="005A128A">
      <w:pPr>
        <w:spacing w:before="0" w:beforeAutospacing="0" w:after="0" w:afterAutospacing="0" w:line="240" w:lineRule="auto"/>
        <w:rPr>
          <w:rFonts w:ascii="Arial" w:hAnsi="Arial" w:cs="Arial"/>
          <w:sz w:val="24"/>
          <w:szCs w:val="24"/>
          <w:lang w:val="ru-RU"/>
        </w:rPr>
      </w:pPr>
    </w:p>
    <w:p w14:paraId="3F737919" w14:textId="77777777" w:rsidR="005A128A" w:rsidRPr="00885C69" w:rsidRDefault="005A128A" w:rsidP="005A128A">
      <w:pPr>
        <w:spacing w:before="0" w:beforeAutospacing="0" w:after="0" w:afterAutospacing="0" w:line="240" w:lineRule="auto"/>
        <w:rPr>
          <w:rFonts w:ascii="Arial" w:hAnsi="Arial" w:cs="Arial"/>
          <w:sz w:val="24"/>
          <w:szCs w:val="24"/>
          <w:lang w:val="mn-MN"/>
        </w:rPr>
      </w:pPr>
    </w:p>
    <w:p w14:paraId="4BF981DB" w14:textId="77777777" w:rsidR="003469F2" w:rsidRPr="00BE3814" w:rsidRDefault="003469F2" w:rsidP="00BE3814">
      <w:pPr>
        <w:tabs>
          <w:tab w:val="left" w:pos="0"/>
        </w:tabs>
        <w:spacing w:before="0" w:beforeAutospacing="0" w:after="0" w:afterAutospacing="0" w:line="240" w:lineRule="auto"/>
        <w:rPr>
          <w:rFonts w:ascii="Arial" w:hAnsi="Arial" w:cs="Arial"/>
          <w:sz w:val="24"/>
          <w:szCs w:val="24"/>
          <w:lang w:val="ru-RU"/>
        </w:rPr>
      </w:pPr>
    </w:p>
    <w:sectPr w:rsidR="003469F2" w:rsidRPr="00BE3814" w:rsidSect="00080D6B">
      <w:pgSz w:w="11907" w:h="16840" w:code="9"/>
      <w:pgMar w:top="1134" w:right="850" w:bottom="709"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02A2C"/>
    <w:multiLevelType w:val="hybridMultilevel"/>
    <w:tmpl w:val="36C6CCF8"/>
    <w:lvl w:ilvl="0" w:tplc="06182452">
      <w:start w:val="1"/>
      <w:numFmt w:val="bullet"/>
      <w:lvlText w:val=""/>
      <w:lvlJc w:val="left"/>
      <w:pPr>
        <w:tabs>
          <w:tab w:val="num" w:pos="720"/>
        </w:tabs>
        <w:ind w:left="720" w:hanging="360"/>
      </w:pPr>
      <w:rPr>
        <w:rFonts w:ascii="Wingdings 2" w:hAnsi="Wingdings 2" w:hint="default"/>
      </w:rPr>
    </w:lvl>
    <w:lvl w:ilvl="1" w:tplc="A4087916" w:tentative="1">
      <w:start w:val="1"/>
      <w:numFmt w:val="bullet"/>
      <w:lvlText w:val=""/>
      <w:lvlJc w:val="left"/>
      <w:pPr>
        <w:tabs>
          <w:tab w:val="num" w:pos="1440"/>
        </w:tabs>
        <w:ind w:left="1440" w:hanging="360"/>
      </w:pPr>
      <w:rPr>
        <w:rFonts w:ascii="Wingdings 2" w:hAnsi="Wingdings 2" w:hint="default"/>
      </w:rPr>
    </w:lvl>
    <w:lvl w:ilvl="2" w:tplc="A76EDB16" w:tentative="1">
      <w:start w:val="1"/>
      <w:numFmt w:val="bullet"/>
      <w:lvlText w:val=""/>
      <w:lvlJc w:val="left"/>
      <w:pPr>
        <w:tabs>
          <w:tab w:val="num" w:pos="2160"/>
        </w:tabs>
        <w:ind w:left="2160" w:hanging="360"/>
      </w:pPr>
      <w:rPr>
        <w:rFonts w:ascii="Wingdings 2" w:hAnsi="Wingdings 2" w:hint="default"/>
      </w:rPr>
    </w:lvl>
    <w:lvl w:ilvl="3" w:tplc="879AA4F0" w:tentative="1">
      <w:start w:val="1"/>
      <w:numFmt w:val="bullet"/>
      <w:lvlText w:val=""/>
      <w:lvlJc w:val="left"/>
      <w:pPr>
        <w:tabs>
          <w:tab w:val="num" w:pos="2880"/>
        </w:tabs>
        <w:ind w:left="2880" w:hanging="360"/>
      </w:pPr>
      <w:rPr>
        <w:rFonts w:ascii="Wingdings 2" w:hAnsi="Wingdings 2" w:hint="default"/>
      </w:rPr>
    </w:lvl>
    <w:lvl w:ilvl="4" w:tplc="2FFC4D70" w:tentative="1">
      <w:start w:val="1"/>
      <w:numFmt w:val="bullet"/>
      <w:lvlText w:val=""/>
      <w:lvlJc w:val="left"/>
      <w:pPr>
        <w:tabs>
          <w:tab w:val="num" w:pos="3600"/>
        </w:tabs>
        <w:ind w:left="3600" w:hanging="360"/>
      </w:pPr>
      <w:rPr>
        <w:rFonts w:ascii="Wingdings 2" w:hAnsi="Wingdings 2" w:hint="default"/>
      </w:rPr>
    </w:lvl>
    <w:lvl w:ilvl="5" w:tplc="3D0A21EC" w:tentative="1">
      <w:start w:val="1"/>
      <w:numFmt w:val="bullet"/>
      <w:lvlText w:val=""/>
      <w:lvlJc w:val="left"/>
      <w:pPr>
        <w:tabs>
          <w:tab w:val="num" w:pos="4320"/>
        </w:tabs>
        <w:ind w:left="4320" w:hanging="360"/>
      </w:pPr>
      <w:rPr>
        <w:rFonts w:ascii="Wingdings 2" w:hAnsi="Wingdings 2" w:hint="default"/>
      </w:rPr>
    </w:lvl>
    <w:lvl w:ilvl="6" w:tplc="DDD85612" w:tentative="1">
      <w:start w:val="1"/>
      <w:numFmt w:val="bullet"/>
      <w:lvlText w:val=""/>
      <w:lvlJc w:val="left"/>
      <w:pPr>
        <w:tabs>
          <w:tab w:val="num" w:pos="5040"/>
        </w:tabs>
        <w:ind w:left="5040" w:hanging="360"/>
      </w:pPr>
      <w:rPr>
        <w:rFonts w:ascii="Wingdings 2" w:hAnsi="Wingdings 2" w:hint="default"/>
      </w:rPr>
    </w:lvl>
    <w:lvl w:ilvl="7" w:tplc="57D61CBE" w:tentative="1">
      <w:start w:val="1"/>
      <w:numFmt w:val="bullet"/>
      <w:lvlText w:val=""/>
      <w:lvlJc w:val="left"/>
      <w:pPr>
        <w:tabs>
          <w:tab w:val="num" w:pos="5760"/>
        </w:tabs>
        <w:ind w:left="5760" w:hanging="360"/>
      </w:pPr>
      <w:rPr>
        <w:rFonts w:ascii="Wingdings 2" w:hAnsi="Wingdings 2" w:hint="default"/>
      </w:rPr>
    </w:lvl>
    <w:lvl w:ilvl="8" w:tplc="EBD6F45E"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A5B6C5E"/>
    <w:multiLevelType w:val="hybridMultilevel"/>
    <w:tmpl w:val="2B8C08A8"/>
    <w:lvl w:ilvl="0" w:tplc="04090001">
      <w:start w:val="1"/>
      <w:numFmt w:val="bullet"/>
      <w:lvlText w:val=""/>
      <w:lvlJc w:val="left"/>
      <w:pPr>
        <w:ind w:left="1457" w:hanging="360"/>
      </w:pPr>
      <w:rPr>
        <w:rFonts w:ascii="Symbol" w:hAnsi="Symbol" w:hint="default"/>
      </w:rPr>
    </w:lvl>
    <w:lvl w:ilvl="1" w:tplc="04090003" w:tentative="1">
      <w:start w:val="1"/>
      <w:numFmt w:val="bullet"/>
      <w:lvlText w:val="o"/>
      <w:lvlJc w:val="left"/>
      <w:pPr>
        <w:ind w:left="2177" w:hanging="360"/>
      </w:pPr>
      <w:rPr>
        <w:rFonts w:ascii="Courier New" w:hAnsi="Courier New" w:cs="Courier New" w:hint="default"/>
      </w:rPr>
    </w:lvl>
    <w:lvl w:ilvl="2" w:tplc="04090005" w:tentative="1">
      <w:start w:val="1"/>
      <w:numFmt w:val="bullet"/>
      <w:lvlText w:val=""/>
      <w:lvlJc w:val="left"/>
      <w:pPr>
        <w:ind w:left="2897" w:hanging="360"/>
      </w:pPr>
      <w:rPr>
        <w:rFonts w:ascii="Wingdings" w:hAnsi="Wingdings" w:hint="default"/>
      </w:rPr>
    </w:lvl>
    <w:lvl w:ilvl="3" w:tplc="04090001" w:tentative="1">
      <w:start w:val="1"/>
      <w:numFmt w:val="bullet"/>
      <w:lvlText w:val=""/>
      <w:lvlJc w:val="left"/>
      <w:pPr>
        <w:ind w:left="3617" w:hanging="360"/>
      </w:pPr>
      <w:rPr>
        <w:rFonts w:ascii="Symbol" w:hAnsi="Symbol" w:hint="default"/>
      </w:rPr>
    </w:lvl>
    <w:lvl w:ilvl="4" w:tplc="04090003" w:tentative="1">
      <w:start w:val="1"/>
      <w:numFmt w:val="bullet"/>
      <w:lvlText w:val="o"/>
      <w:lvlJc w:val="left"/>
      <w:pPr>
        <w:ind w:left="4337" w:hanging="360"/>
      </w:pPr>
      <w:rPr>
        <w:rFonts w:ascii="Courier New" w:hAnsi="Courier New" w:cs="Courier New" w:hint="default"/>
      </w:rPr>
    </w:lvl>
    <w:lvl w:ilvl="5" w:tplc="04090005" w:tentative="1">
      <w:start w:val="1"/>
      <w:numFmt w:val="bullet"/>
      <w:lvlText w:val=""/>
      <w:lvlJc w:val="left"/>
      <w:pPr>
        <w:ind w:left="5057" w:hanging="360"/>
      </w:pPr>
      <w:rPr>
        <w:rFonts w:ascii="Wingdings" w:hAnsi="Wingdings" w:hint="default"/>
      </w:rPr>
    </w:lvl>
    <w:lvl w:ilvl="6" w:tplc="04090001" w:tentative="1">
      <w:start w:val="1"/>
      <w:numFmt w:val="bullet"/>
      <w:lvlText w:val=""/>
      <w:lvlJc w:val="left"/>
      <w:pPr>
        <w:ind w:left="5777" w:hanging="360"/>
      </w:pPr>
      <w:rPr>
        <w:rFonts w:ascii="Symbol" w:hAnsi="Symbol" w:hint="default"/>
      </w:rPr>
    </w:lvl>
    <w:lvl w:ilvl="7" w:tplc="04090003" w:tentative="1">
      <w:start w:val="1"/>
      <w:numFmt w:val="bullet"/>
      <w:lvlText w:val="o"/>
      <w:lvlJc w:val="left"/>
      <w:pPr>
        <w:ind w:left="6497" w:hanging="360"/>
      </w:pPr>
      <w:rPr>
        <w:rFonts w:ascii="Courier New" w:hAnsi="Courier New" w:cs="Courier New" w:hint="default"/>
      </w:rPr>
    </w:lvl>
    <w:lvl w:ilvl="8" w:tplc="04090005" w:tentative="1">
      <w:start w:val="1"/>
      <w:numFmt w:val="bullet"/>
      <w:lvlText w:val=""/>
      <w:lvlJc w:val="left"/>
      <w:pPr>
        <w:ind w:left="7217" w:hanging="360"/>
      </w:pPr>
      <w:rPr>
        <w:rFonts w:ascii="Wingdings" w:hAnsi="Wingdings" w:hint="default"/>
      </w:rPr>
    </w:lvl>
  </w:abstractNum>
  <w:abstractNum w:abstractNumId="2" w15:restartNumberingAfterBreak="0">
    <w:nsid w:val="0D4A0AEC"/>
    <w:multiLevelType w:val="hybridMultilevel"/>
    <w:tmpl w:val="67A6E5F2"/>
    <w:lvl w:ilvl="0" w:tplc="124AE6C6">
      <w:start w:val="1"/>
      <w:numFmt w:val="bullet"/>
      <w:lvlText w:val=""/>
      <w:lvlJc w:val="left"/>
      <w:pPr>
        <w:tabs>
          <w:tab w:val="num" w:pos="720"/>
        </w:tabs>
        <w:ind w:left="720" w:hanging="360"/>
      </w:pPr>
      <w:rPr>
        <w:rFonts w:ascii="Wingdings" w:hAnsi="Wingdings" w:hint="default"/>
      </w:rPr>
    </w:lvl>
    <w:lvl w:ilvl="1" w:tplc="F27AFD62" w:tentative="1">
      <w:start w:val="1"/>
      <w:numFmt w:val="bullet"/>
      <w:lvlText w:val=""/>
      <w:lvlJc w:val="left"/>
      <w:pPr>
        <w:tabs>
          <w:tab w:val="num" w:pos="1440"/>
        </w:tabs>
        <w:ind w:left="1440" w:hanging="360"/>
      </w:pPr>
      <w:rPr>
        <w:rFonts w:ascii="Wingdings" w:hAnsi="Wingdings" w:hint="default"/>
      </w:rPr>
    </w:lvl>
    <w:lvl w:ilvl="2" w:tplc="3D6833CC" w:tentative="1">
      <w:start w:val="1"/>
      <w:numFmt w:val="bullet"/>
      <w:lvlText w:val=""/>
      <w:lvlJc w:val="left"/>
      <w:pPr>
        <w:tabs>
          <w:tab w:val="num" w:pos="2160"/>
        </w:tabs>
        <w:ind w:left="2160" w:hanging="360"/>
      </w:pPr>
      <w:rPr>
        <w:rFonts w:ascii="Wingdings" w:hAnsi="Wingdings" w:hint="default"/>
      </w:rPr>
    </w:lvl>
    <w:lvl w:ilvl="3" w:tplc="7CCAF2AA" w:tentative="1">
      <w:start w:val="1"/>
      <w:numFmt w:val="bullet"/>
      <w:lvlText w:val=""/>
      <w:lvlJc w:val="left"/>
      <w:pPr>
        <w:tabs>
          <w:tab w:val="num" w:pos="2880"/>
        </w:tabs>
        <w:ind w:left="2880" w:hanging="360"/>
      </w:pPr>
      <w:rPr>
        <w:rFonts w:ascii="Wingdings" w:hAnsi="Wingdings" w:hint="default"/>
      </w:rPr>
    </w:lvl>
    <w:lvl w:ilvl="4" w:tplc="1624DD3E" w:tentative="1">
      <w:start w:val="1"/>
      <w:numFmt w:val="bullet"/>
      <w:lvlText w:val=""/>
      <w:lvlJc w:val="left"/>
      <w:pPr>
        <w:tabs>
          <w:tab w:val="num" w:pos="3600"/>
        </w:tabs>
        <w:ind w:left="3600" w:hanging="360"/>
      </w:pPr>
      <w:rPr>
        <w:rFonts w:ascii="Wingdings" w:hAnsi="Wingdings" w:hint="default"/>
      </w:rPr>
    </w:lvl>
    <w:lvl w:ilvl="5" w:tplc="425068C0" w:tentative="1">
      <w:start w:val="1"/>
      <w:numFmt w:val="bullet"/>
      <w:lvlText w:val=""/>
      <w:lvlJc w:val="left"/>
      <w:pPr>
        <w:tabs>
          <w:tab w:val="num" w:pos="4320"/>
        </w:tabs>
        <w:ind w:left="4320" w:hanging="360"/>
      </w:pPr>
      <w:rPr>
        <w:rFonts w:ascii="Wingdings" w:hAnsi="Wingdings" w:hint="default"/>
      </w:rPr>
    </w:lvl>
    <w:lvl w:ilvl="6" w:tplc="E80A549C" w:tentative="1">
      <w:start w:val="1"/>
      <w:numFmt w:val="bullet"/>
      <w:lvlText w:val=""/>
      <w:lvlJc w:val="left"/>
      <w:pPr>
        <w:tabs>
          <w:tab w:val="num" w:pos="5040"/>
        </w:tabs>
        <w:ind w:left="5040" w:hanging="360"/>
      </w:pPr>
      <w:rPr>
        <w:rFonts w:ascii="Wingdings" w:hAnsi="Wingdings" w:hint="default"/>
      </w:rPr>
    </w:lvl>
    <w:lvl w:ilvl="7" w:tplc="656EB8A8" w:tentative="1">
      <w:start w:val="1"/>
      <w:numFmt w:val="bullet"/>
      <w:lvlText w:val=""/>
      <w:lvlJc w:val="left"/>
      <w:pPr>
        <w:tabs>
          <w:tab w:val="num" w:pos="5760"/>
        </w:tabs>
        <w:ind w:left="5760" w:hanging="360"/>
      </w:pPr>
      <w:rPr>
        <w:rFonts w:ascii="Wingdings" w:hAnsi="Wingdings" w:hint="default"/>
      </w:rPr>
    </w:lvl>
    <w:lvl w:ilvl="8" w:tplc="7A822E1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63675"/>
    <w:multiLevelType w:val="hybridMultilevel"/>
    <w:tmpl w:val="F418BC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2A1DF4"/>
    <w:multiLevelType w:val="hybridMultilevel"/>
    <w:tmpl w:val="BF1E7E28"/>
    <w:lvl w:ilvl="0" w:tplc="04090001">
      <w:start w:val="1"/>
      <w:numFmt w:val="bullet"/>
      <w:lvlText w:val=""/>
      <w:lvlJc w:val="left"/>
      <w:pPr>
        <w:ind w:left="1457" w:hanging="360"/>
      </w:pPr>
      <w:rPr>
        <w:rFonts w:ascii="Symbol" w:hAnsi="Symbol" w:hint="default"/>
      </w:rPr>
    </w:lvl>
    <w:lvl w:ilvl="1" w:tplc="04090003" w:tentative="1">
      <w:start w:val="1"/>
      <w:numFmt w:val="bullet"/>
      <w:lvlText w:val="o"/>
      <w:lvlJc w:val="left"/>
      <w:pPr>
        <w:ind w:left="2177" w:hanging="360"/>
      </w:pPr>
      <w:rPr>
        <w:rFonts w:ascii="Courier New" w:hAnsi="Courier New" w:cs="Courier New" w:hint="default"/>
      </w:rPr>
    </w:lvl>
    <w:lvl w:ilvl="2" w:tplc="04090005" w:tentative="1">
      <w:start w:val="1"/>
      <w:numFmt w:val="bullet"/>
      <w:lvlText w:val=""/>
      <w:lvlJc w:val="left"/>
      <w:pPr>
        <w:ind w:left="2897" w:hanging="360"/>
      </w:pPr>
      <w:rPr>
        <w:rFonts w:ascii="Wingdings" w:hAnsi="Wingdings" w:hint="default"/>
      </w:rPr>
    </w:lvl>
    <w:lvl w:ilvl="3" w:tplc="04090001" w:tentative="1">
      <w:start w:val="1"/>
      <w:numFmt w:val="bullet"/>
      <w:lvlText w:val=""/>
      <w:lvlJc w:val="left"/>
      <w:pPr>
        <w:ind w:left="3617" w:hanging="360"/>
      </w:pPr>
      <w:rPr>
        <w:rFonts w:ascii="Symbol" w:hAnsi="Symbol" w:hint="default"/>
      </w:rPr>
    </w:lvl>
    <w:lvl w:ilvl="4" w:tplc="04090003" w:tentative="1">
      <w:start w:val="1"/>
      <w:numFmt w:val="bullet"/>
      <w:lvlText w:val="o"/>
      <w:lvlJc w:val="left"/>
      <w:pPr>
        <w:ind w:left="4337" w:hanging="360"/>
      </w:pPr>
      <w:rPr>
        <w:rFonts w:ascii="Courier New" w:hAnsi="Courier New" w:cs="Courier New" w:hint="default"/>
      </w:rPr>
    </w:lvl>
    <w:lvl w:ilvl="5" w:tplc="04090005" w:tentative="1">
      <w:start w:val="1"/>
      <w:numFmt w:val="bullet"/>
      <w:lvlText w:val=""/>
      <w:lvlJc w:val="left"/>
      <w:pPr>
        <w:ind w:left="5057" w:hanging="360"/>
      </w:pPr>
      <w:rPr>
        <w:rFonts w:ascii="Wingdings" w:hAnsi="Wingdings" w:hint="default"/>
      </w:rPr>
    </w:lvl>
    <w:lvl w:ilvl="6" w:tplc="04090001" w:tentative="1">
      <w:start w:val="1"/>
      <w:numFmt w:val="bullet"/>
      <w:lvlText w:val=""/>
      <w:lvlJc w:val="left"/>
      <w:pPr>
        <w:ind w:left="5777" w:hanging="360"/>
      </w:pPr>
      <w:rPr>
        <w:rFonts w:ascii="Symbol" w:hAnsi="Symbol" w:hint="default"/>
      </w:rPr>
    </w:lvl>
    <w:lvl w:ilvl="7" w:tplc="04090003" w:tentative="1">
      <w:start w:val="1"/>
      <w:numFmt w:val="bullet"/>
      <w:lvlText w:val="o"/>
      <w:lvlJc w:val="left"/>
      <w:pPr>
        <w:ind w:left="6497" w:hanging="360"/>
      </w:pPr>
      <w:rPr>
        <w:rFonts w:ascii="Courier New" w:hAnsi="Courier New" w:cs="Courier New" w:hint="default"/>
      </w:rPr>
    </w:lvl>
    <w:lvl w:ilvl="8" w:tplc="04090005" w:tentative="1">
      <w:start w:val="1"/>
      <w:numFmt w:val="bullet"/>
      <w:lvlText w:val=""/>
      <w:lvlJc w:val="left"/>
      <w:pPr>
        <w:ind w:left="7217" w:hanging="360"/>
      </w:pPr>
      <w:rPr>
        <w:rFonts w:ascii="Wingdings" w:hAnsi="Wingdings" w:hint="default"/>
      </w:rPr>
    </w:lvl>
  </w:abstractNum>
  <w:abstractNum w:abstractNumId="5" w15:restartNumberingAfterBreak="0">
    <w:nsid w:val="1A474BB0"/>
    <w:multiLevelType w:val="hybridMultilevel"/>
    <w:tmpl w:val="E44021A6"/>
    <w:lvl w:ilvl="0" w:tplc="04090001">
      <w:start w:val="1"/>
      <w:numFmt w:val="bullet"/>
      <w:lvlText w:val=""/>
      <w:lvlJc w:val="left"/>
      <w:pPr>
        <w:ind w:left="1457" w:hanging="360"/>
      </w:pPr>
      <w:rPr>
        <w:rFonts w:ascii="Symbol" w:hAnsi="Symbol" w:hint="default"/>
      </w:rPr>
    </w:lvl>
    <w:lvl w:ilvl="1" w:tplc="04090003" w:tentative="1">
      <w:start w:val="1"/>
      <w:numFmt w:val="bullet"/>
      <w:lvlText w:val="o"/>
      <w:lvlJc w:val="left"/>
      <w:pPr>
        <w:ind w:left="2177" w:hanging="360"/>
      </w:pPr>
      <w:rPr>
        <w:rFonts w:ascii="Courier New" w:hAnsi="Courier New" w:cs="Courier New" w:hint="default"/>
      </w:rPr>
    </w:lvl>
    <w:lvl w:ilvl="2" w:tplc="04090005" w:tentative="1">
      <w:start w:val="1"/>
      <w:numFmt w:val="bullet"/>
      <w:lvlText w:val=""/>
      <w:lvlJc w:val="left"/>
      <w:pPr>
        <w:ind w:left="2897" w:hanging="360"/>
      </w:pPr>
      <w:rPr>
        <w:rFonts w:ascii="Wingdings" w:hAnsi="Wingdings" w:hint="default"/>
      </w:rPr>
    </w:lvl>
    <w:lvl w:ilvl="3" w:tplc="04090001" w:tentative="1">
      <w:start w:val="1"/>
      <w:numFmt w:val="bullet"/>
      <w:lvlText w:val=""/>
      <w:lvlJc w:val="left"/>
      <w:pPr>
        <w:ind w:left="3617" w:hanging="360"/>
      </w:pPr>
      <w:rPr>
        <w:rFonts w:ascii="Symbol" w:hAnsi="Symbol" w:hint="default"/>
      </w:rPr>
    </w:lvl>
    <w:lvl w:ilvl="4" w:tplc="04090003" w:tentative="1">
      <w:start w:val="1"/>
      <w:numFmt w:val="bullet"/>
      <w:lvlText w:val="o"/>
      <w:lvlJc w:val="left"/>
      <w:pPr>
        <w:ind w:left="4337" w:hanging="360"/>
      </w:pPr>
      <w:rPr>
        <w:rFonts w:ascii="Courier New" w:hAnsi="Courier New" w:cs="Courier New" w:hint="default"/>
      </w:rPr>
    </w:lvl>
    <w:lvl w:ilvl="5" w:tplc="04090005" w:tentative="1">
      <w:start w:val="1"/>
      <w:numFmt w:val="bullet"/>
      <w:lvlText w:val=""/>
      <w:lvlJc w:val="left"/>
      <w:pPr>
        <w:ind w:left="5057" w:hanging="360"/>
      </w:pPr>
      <w:rPr>
        <w:rFonts w:ascii="Wingdings" w:hAnsi="Wingdings" w:hint="default"/>
      </w:rPr>
    </w:lvl>
    <w:lvl w:ilvl="6" w:tplc="04090001" w:tentative="1">
      <w:start w:val="1"/>
      <w:numFmt w:val="bullet"/>
      <w:lvlText w:val=""/>
      <w:lvlJc w:val="left"/>
      <w:pPr>
        <w:ind w:left="5777" w:hanging="360"/>
      </w:pPr>
      <w:rPr>
        <w:rFonts w:ascii="Symbol" w:hAnsi="Symbol" w:hint="default"/>
      </w:rPr>
    </w:lvl>
    <w:lvl w:ilvl="7" w:tplc="04090003" w:tentative="1">
      <w:start w:val="1"/>
      <w:numFmt w:val="bullet"/>
      <w:lvlText w:val="o"/>
      <w:lvlJc w:val="left"/>
      <w:pPr>
        <w:ind w:left="6497" w:hanging="360"/>
      </w:pPr>
      <w:rPr>
        <w:rFonts w:ascii="Courier New" w:hAnsi="Courier New" w:cs="Courier New" w:hint="default"/>
      </w:rPr>
    </w:lvl>
    <w:lvl w:ilvl="8" w:tplc="04090005" w:tentative="1">
      <w:start w:val="1"/>
      <w:numFmt w:val="bullet"/>
      <w:lvlText w:val=""/>
      <w:lvlJc w:val="left"/>
      <w:pPr>
        <w:ind w:left="7217" w:hanging="360"/>
      </w:pPr>
      <w:rPr>
        <w:rFonts w:ascii="Wingdings" w:hAnsi="Wingdings" w:hint="default"/>
      </w:rPr>
    </w:lvl>
  </w:abstractNum>
  <w:abstractNum w:abstractNumId="6" w15:restartNumberingAfterBreak="0">
    <w:nsid w:val="1A777CAE"/>
    <w:multiLevelType w:val="hybridMultilevel"/>
    <w:tmpl w:val="C14E610C"/>
    <w:lvl w:ilvl="0" w:tplc="B7061812">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15:restartNumberingAfterBreak="0">
    <w:nsid w:val="25F4395E"/>
    <w:multiLevelType w:val="hybridMultilevel"/>
    <w:tmpl w:val="BBEE5246"/>
    <w:lvl w:ilvl="0" w:tplc="ABD2169C">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8" w15:restartNumberingAfterBreak="0">
    <w:nsid w:val="27AB7D0B"/>
    <w:multiLevelType w:val="hybridMultilevel"/>
    <w:tmpl w:val="A0EC2522"/>
    <w:lvl w:ilvl="0" w:tplc="04090001">
      <w:start w:val="1"/>
      <w:numFmt w:val="bullet"/>
      <w:lvlText w:val=""/>
      <w:lvlJc w:val="left"/>
      <w:pPr>
        <w:ind w:left="1055" w:hanging="360"/>
      </w:pPr>
      <w:rPr>
        <w:rFonts w:ascii="Symbol" w:hAnsi="Symbol" w:hint="default"/>
      </w:rPr>
    </w:lvl>
    <w:lvl w:ilvl="1" w:tplc="04090003" w:tentative="1">
      <w:start w:val="1"/>
      <w:numFmt w:val="bullet"/>
      <w:lvlText w:val="o"/>
      <w:lvlJc w:val="left"/>
      <w:pPr>
        <w:ind w:left="1775" w:hanging="360"/>
      </w:pPr>
      <w:rPr>
        <w:rFonts w:ascii="Courier New" w:hAnsi="Courier New" w:cs="Courier New" w:hint="default"/>
      </w:rPr>
    </w:lvl>
    <w:lvl w:ilvl="2" w:tplc="04090005" w:tentative="1">
      <w:start w:val="1"/>
      <w:numFmt w:val="bullet"/>
      <w:lvlText w:val=""/>
      <w:lvlJc w:val="left"/>
      <w:pPr>
        <w:ind w:left="2495" w:hanging="360"/>
      </w:pPr>
      <w:rPr>
        <w:rFonts w:ascii="Wingdings" w:hAnsi="Wingdings" w:hint="default"/>
      </w:rPr>
    </w:lvl>
    <w:lvl w:ilvl="3" w:tplc="04090001" w:tentative="1">
      <w:start w:val="1"/>
      <w:numFmt w:val="bullet"/>
      <w:lvlText w:val=""/>
      <w:lvlJc w:val="left"/>
      <w:pPr>
        <w:ind w:left="3215" w:hanging="360"/>
      </w:pPr>
      <w:rPr>
        <w:rFonts w:ascii="Symbol" w:hAnsi="Symbol" w:hint="default"/>
      </w:rPr>
    </w:lvl>
    <w:lvl w:ilvl="4" w:tplc="04090003" w:tentative="1">
      <w:start w:val="1"/>
      <w:numFmt w:val="bullet"/>
      <w:lvlText w:val="o"/>
      <w:lvlJc w:val="left"/>
      <w:pPr>
        <w:ind w:left="3935" w:hanging="360"/>
      </w:pPr>
      <w:rPr>
        <w:rFonts w:ascii="Courier New" w:hAnsi="Courier New" w:cs="Courier New" w:hint="default"/>
      </w:rPr>
    </w:lvl>
    <w:lvl w:ilvl="5" w:tplc="04090005" w:tentative="1">
      <w:start w:val="1"/>
      <w:numFmt w:val="bullet"/>
      <w:lvlText w:val=""/>
      <w:lvlJc w:val="left"/>
      <w:pPr>
        <w:ind w:left="4655" w:hanging="360"/>
      </w:pPr>
      <w:rPr>
        <w:rFonts w:ascii="Wingdings" w:hAnsi="Wingdings" w:hint="default"/>
      </w:rPr>
    </w:lvl>
    <w:lvl w:ilvl="6" w:tplc="04090001" w:tentative="1">
      <w:start w:val="1"/>
      <w:numFmt w:val="bullet"/>
      <w:lvlText w:val=""/>
      <w:lvlJc w:val="left"/>
      <w:pPr>
        <w:ind w:left="5375" w:hanging="360"/>
      </w:pPr>
      <w:rPr>
        <w:rFonts w:ascii="Symbol" w:hAnsi="Symbol" w:hint="default"/>
      </w:rPr>
    </w:lvl>
    <w:lvl w:ilvl="7" w:tplc="04090003" w:tentative="1">
      <w:start w:val="1"/>
      <w:numFmt w:val="bullet"/>
      <w:lvlText w:val="o"/>
      <w:lvlJc w:val="left"/>
      <w:pPr>
        <w:ind w:left="6095" w:hanging="360"/>
      </w:pPr>
      <w:rPr>
        <w:rFonts w:ascii="Courier New" w:hAnsi="Courier New" w:cs="Courier New" w:hint="default"/>
      </w:rPr>
    </w:lvl>
    <w:lvl w:ilvl="8" w:tplc="04090005" w:tentative="1">
      <w:start w:val="1"/>
      <w:numFmt w:val="bullet"/>
      <w:lvlText w:val=""/>
      <w:lvlJc w:val="left"/>
      <w:pPr>
        <w:ind w:left="6815" w:hanging="360"/>
      </w:pPr>
      <w:rPr>
        <w:rFonts w:ascii="Wingdings" w:hAnsi="Wingdings" w:hint="default"/>
      </w:rPr>
    </w:lvl>
  </w:abstractNum>
  <w:abstractNum w:abstractNumId="9" w15:restartNumberingAfterBreak="0">
    <w:nsid w:val="282D7380"/>
    <w:multiLevelType w:val="hybridMultilevel"/>
    <w:tmpl w:val="74A684E6"/>
    <w:lvl w:ilvl="0" w:tplc="02FE04D0">
      <w:start w:val="1"/>
      <w:numFmt w:val="bullet"/>
      <w:lvlText w:val="-"/>
      <w:lvlJc w:val="left"/>
      <w:pPr>
        <w:tabs>
          <w:tab w:val="num" w:pos="720"/>
        </w:tabs>
        <w:ind w:left="720" w:hanging="360"/>
      </w:pPr>
      <w:rPr>
        <w:rFonts w:ascii="Times New Roman" w:hAnsi="Times New Roman" w:hint="default"/>
      </w:rPr>
    </w:lvl>
    <w:lvl w:ilvl="1" w:tplc="1F7E74B4" w:tentative="1">
      <w:start w:val="1"/>
      <w:numFmt w:val="bullet"/>
      <w:lvlText w:val="-"/>
      <w:lvlJc w:val="left"/>
      <w:pPr>
        <w:tabs>
          <w:tab w:val="num" w:pos="1440"/>
        </w:tabs>
        <w:ind w:left="1440" w:hanging="360"/>
      </w:pPr>
      <w:rPr>
        <w:rFonts w:ascii="Times New Roman" w:hAnsi="Times New Roman" w:hint="default"/>
      </w:rPr>
    </w:lvl>
    <w:lvl w:ilvl="2" w:tplc="908E0CB2" w:tentative="1">
      <w:start w:val="1"/>
      <w:numFmt w:val="bullet"/>
      <w:lvlText w:val="-"/>
      <w:lvlJc w:val="left"/>
      <w:pPr>
        <w:tabs>
          <w:tab w:val="num" w:pos="2160"/>
        </w:tabs>
        <w:ind w:left="2160" w:hanging="360"/>
      </w:pPr>
      <w:rPr>
        <w:rFonts w:ascii="Times New Roman" w:hAnsi="Times New Roman" w:hint="default"/>
      </w:rPr>
    </w:lvl>
    <w:lvl w:ilvl="3" w:tplc="5BD0CB5A" w:tentative="1">
      <w:start w:val="1"/>
      <w:numFmt w:val="bullet"/>
      <w:lvlText w:val="-"/>
      <w:lvlJc w:val="left"/>
      <w:pPr>
        <w:tabs>
          <w:tab w:val="num" w:pos="2880"/>
        </w:tabs>
        <w:ind w:left="2880" w:hanging="360"/>
      </w:pPr>
      <w:rPr>
        <w:rFonts w:ascii="Times New Roman" w:hAnsi="Times New Roman" w:hint="default"/>
      </w:rPr>
    </w:lvl>
    <w:lvl w:ilvl="4" w:tplc="B0DEB4CE" w:tentative="1">
      <w:start w:val="1"/>
      <w:numFmt w:val="bullet"/>
      <w:lvlText w:val="-"/>
      <w:lvlJc w:val="left"/>
      <w:pPr>
        <w:tabs>
          <w:tab w:val="num" w:pos="3600"/>
        </w:tabs>
        <w:ind w:left="3600" w:hanging="360"/>
      </w:pPr>
      <w:rPr>
        <w:rFonts w:ascii="Times New Roman" w:hAnsi="Times New Roman" w:hint="default"/>
      </w:rPr>
    </w:lvl>
    <w:lvl w:ilvl="5" w:tplc="D7CEAE10" w:tentative="1">
      <w:start w:val="1"/>
      <w:numFmt w:val="bullet"/>
      <w:lvlText w:val="-"/>
      <w:lvlJc w:val="left"/>
      <w:pPr>
        <w:tabs>
          <w:tab w:val="num" w:pos="4320"/>
        </w:tabs>
        <w:ind w:left="4320" w:hanging="360"/>
      </w:pPr>
      <w:rPr>
        <w:rFonts w:ascii="Times New Roman" w:hAnsi="Times New Roman" w:hint="default"/>
      </w:rPr>
    </w:lvl>
    <w:lvl w:ilvl="6" w:tplc="1FBCF398" w:tentative="1">
      <w:start w:val="1"/>
      <w:numFmt w:val="bullet"/>
      <w:lvlText w:val="-"/>
      <w:lvlJc w:val="left"/>
      <w:pPr>
        <w:tabs>
          <w:tab w:val="num" w:pos="5040"/>
        </w:tabs>
        <w:ind w:left="5040" w:hanging="360"/>
      </w:pPr>
      <w:rPr>
        <w:rFonts w:ascii="Times New Roman" w:hAnsi="Times New Roman" w:hint="default"/>
      </w:rPr>
    </w:lvl>
    <w:lvl w:ilvl="7" w:tplc="C7D6F5F8" w:tentative="1">
      <w:start w:val="1"/>
      <w:numFmt w:val="bullet"/>
      <w:lvlText w:val="-"/>
      <w:lvlJc w:val="left"/>
      <w:pPr>
        <w:tabs>
          <w:tab w:val="num" w:pos="5760"/>
        </w:tabs>
        <w:ind w:left="5760" w:hanging="360"/>
      </w:pPr>
      <w:rPr>
        <w:rFonts w:ascii="Times New Roman" w:hAnsi="Times New Roman" w:hint="default"/>
      </w:rPr>
    </w:lvl>
    <w:lvl w:ilvl="8" w:tplc="BF686D66"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C480DC5"/>
    <w:multiLevelType w:val="hybridMultilevel"/>
    <w:tmpl w:val="19E01E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BD515CC"/>
    <w:multiLevelType w:val="hybridMultilevel"/>
    <w:tmpl w:val="E4DA0C4A"/>
    <w:lvl w:ilvl="0" w:tplc="ED489572">
      <w:start w:val="1"/>
      <w:numFmt w:val="bullet"/>
      <w:lvlText w:val="•"/>
      <w:lvlJc w:val="left"/>
      <w:pPr>
        <w:tabs>
          <w:tab w:val="num" w:pos="720"/>
        </w:tabs>
        <w:ind w:left="720" w:hanging="360"/>
      </w:pPr>
      <w:rPr>
        <w:rFonts w:ascii="Arial" w:hAnsi="Arial" w:hint="default"/>
      </w:rPr>
    </w:lvl>
    <w:lvl w:ilvl="1" w:tplc="C6202D2E" w:tentative="1">
      <w:start w:val="1"/>
      <w:numFmt w:val="bullet"/>
      <w:lvlText w:val="•"/>
      <w:lvlJc w:val="left"/>
      <w:pPr>
        <w:tabs>
          <w:tab w:val="num" w:pos="1440"/>
        </w:tabs>
        <w:ind w:left="1440" w:hanging="360"/>
      </w:pPr>
      <w:rPr>
        <w:rFonts w:ascii="Arial" w:hAnsi="Arial" w:hint="default"/>
      </w:rPr>
    </w:lvl>
    <w:lvl w:ilvl="2" w:tplc="9F169858" w:tentative="1">
      <w:start w:val="1"/>
      <w:numFmt w:val="bullet"/>
      <w:lvlText w:val="•"/>
      <w:lvlJc w:val="left"/>
      <w:pPr>
        <w:tabs>
          <w:tab w:val="num" w:pos="2160"/>
        </w:tabs>
        <w:ind w:left="2160" w:hanging="360"/>
      </w:pPr>
      <w:rPr>
        <w:rFonts w:ascii="Arial" w:hAnsi="Arial" w:hint="default"/>
      </w:rPr>
    </w:lvl>
    <w:lvl w:ilvl="3" w:tplc="D3EC8CF0" w:tentative="1">
      <w:start w:val="1"/>
      <w:numFmt w:val="bullet"/>
      <w:lvlText w:val="•"/>
      <w:lvlJc w:val="left"/>
      <w:pPr>
        <w:tabs>
          <w:tab w:val="num" w:pos="2880"/>
        </w:tabs>
        <w:ind w:left="2880" w:hanging="360"/>
      </w:pPr>
      <w:rPr>
        <w:rFonts w:ascii="Arial" w:hAnsi="Arial" w:hint="default"/>
      </w:rPr>
    </w:lvl>
    <w:lvl w:ilvl="4" w:tplc="7AD6F5CC" w:tentative="1">
      <w:start w:val="1"/>
      <w:numFmt w:val="bullet"/>
      <w:lvlText w:val="•"/>
      <w:lvlJc w:val="left"/>
      <w:pPr>
        <w:tabs>
          <w:tab w:val="num" w:pos="3600"/>
        </w:tabs>
        <w:ind w:left="3600" w:hanging="360"/>
      </w:pPr>
      <w:rPr>
        <w:rFonts w:ascii="Arial" w:hAnsi="Arial" w:hint="default"/>
      </w:rPr>
    </w:lvl>
    <w:lvl w:ilvl="5" w:tplc="49F6EEE4" w:tentative="1">
      <w:start w:val="1"/>
      <w:numFmt w:val="bullet"/>
      <w:lvlText w:val="•"/>
      <w:lvlJc w:val="left"/>
      <w:pPr>
        <w:tabs>
          <w:tab w:val="num" w:pos="4320"/>
        </w:tabs>
        <w:ind w:left="4320" w:hanging="360"/>
      </w:pPr>
      <w:rPr>
        <w:rFonts w:ascii="Arial" w:hAnsi="Arial" w:hint="default"/>
      </w:rPr>
    </w:lvl>
    <w:lvl w:ilvl="6" w:tplc="5E6CB9B8" w:tentative="1">
      <w:start w:val="1"/>
      <w:numFmt w:val="bullet"/>
      <w:lvlText w:val="•"/>
      <w:lvlJc w:val="left"/>
      <w:pPr>
        <w:tabs>
          <w:tab w:val="num" w:pos="5040"/>
        </w:tabs>
        <w:ind w:left="5040" w:hanging="360"/>
      </w:pPr>
      <w:rPr>
        <w:rFonts w:ascii="Arial" w:hAnsi="Arial" w:hint="default"/>
      </w:rPr>
    </w:lvl>
    <w:lvl w:ilvl="7" w:tplc="5E788DF4" w:tentative="1">
      <w:start w:val="1"/>
      <w:numFmt w:val="bullet"/>
      <w:lvlText w:val="•"/>
      <w:lvlJc w:val="left"/>
      <w:pPr>
        <w:tabs>
          <w:tab w:val="num" w:pos="5760"/>
        </w:tabs>
        <w:ind w:left="5760" w:hanging="360"/>
      </w:pPr>
      <w:rPr>
        <w:rFonts w:ascii="Arial" w:hAnsi="Arial" w:hint="default"/>
      </w:rPr>
    </w:lvl>
    <w:lvl w:ilvl="8" w:tplc="4094C00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9952D0C"/>
    <w:multiLevelType w:val="hybridMultilevel"/>
    <w:tmpl w:val="C17657CE"/>
    <w:lvl w:ilvl="0" w:tplc="0409000D">
      <w:start w:val="1"/>
      <w:numFmt w:val="bullet"/>
      <w:lvlText w:val=""/>
      <w:lvlJc w:val="left"/>
      <w:pPr>
        <w:ind w:left="1926" w:hanging="360"/>
      </w:pPr>
      <w:rPr>
        <w:rFonts w:ascii="Wingdings" w:hAnsi="Wingdings" w:hint="default"/>
      </w:rPr>
    </w:lvl>
    <w:lvl w:ilvl="1" w:tplc="04090003" w:tentative="1">
      <w:start w:val="1"/>
      <w:numFmt w:val="bullet"/>
      <w:lvlText w:val="o"/>
      <w:lvlJc w:val="left"/>
      <w:pPr>
        <w:ind w:left="2646" w:hanging="360"/>
      </w:pPr>
      <w:rPr>
        <w:rFonts w:ascii="Courier New" w:hAnsi="Courier New" w:cs="Courier New" w:hint="default"/>
      </w:rPr>
    </w:lvl>
    <w:lvl w:ilvl="2" w:tplc="04090005" w:tentative="1">
      <w:start w:val="1"/>
      <w:numFmt w:val="bullet"/>
      <w:lvlText w:val=""/>
      <w:lvlJc w:val="left"/>
      <w:pPr>
        <w:ind w:left="3366" w:hanging="360"/>
      </w:pPr>
      <w:rPr>
        <w:rFonts w:ascii="Wingdings" w:hAnsi="Wingdings" w:hint="default"/>
      </w:rPr>
    </w:lvl>
    <w:lvl w:ilvl="3" w:tplc="04090001" w:tentative="1">
      <w:start w:val="1"/>
      <w:numFmt w:val="bullet"/>
      <w:lvlText w:val=""/>
      <w:lvlJc w:val="left"/>
      <w:pPr>
        <w:ind w:left="4086" w:hanging="360"/>
      </w:pPr>
      <w:rPr>
        <w:rFonts w:ascii="Symbol" w:hAnsi="Symbol" w:hint="default"/>
      </w:rPr>
    </w:lvl>
    <w:lvl w:ilvl="4" w:tplc="04090003" w:tentative="1">
      <w:start w:val="1"/>
      <w:numFmt w:val="bullet"/>
      <w:lvlText w:val="o"/>
      <w:lvlJc w:val="left"/>
      <w:pPr>
        <w:ind w:left="4806" w:hanging="360"/>
      </w:pPr>
      <w:rPr>
        <w:rFonts w:ascii="Courier New" w:hAnsi="Courier New" w:cs="Courier New" w:hint="default"/>
      </w:rPr>
    </w:lvl>
    <w:lvl w:ilvl="5" w:tplc="04090005" w:tentative="1">
      <w:start w:val="1"/>
      <w:numFmt w:val="bullet"/>
      <w:lvlText w:val=""/>
      <w:lvlJc w:val="left"/>
      <w:pPr>
        <w:ind w:left="5526" w:hanging="360"/>
      </w:pPr>
      <w:rPr>
        <w:rFonts w:ascii="Wingdings" w:hAnsi="Wingdings" w:hint="default"/>
      </w:rPr>
    </w:lvl>
    <w:lvl w:ilvl="6" w:tplc="04090001" w:tentative="1">
      <w:start w:val="1"/>
      <w:numFmt w:val="bullet"/>
      <w:lvlText w:val=""/>
      <w:lvlJc w:val="left"/>
      <w:pPr>
        <w:ind w:left="6246" w:hanging="360"/>
      </w:pPr>
      <w:rPr>
        <w:rFonts w:ascii="Symbol" w:hAnsi="Symbol" w:hint="default"/>
      </w:rPr>
    </w:lvl>
    <w:lvl w:ilvl="7" w:tplc="04090003" w:tentative="1">
      <w:start w:val="1"/>
      <w:numFmt w:val="bullet"/>
      <w:lvlText w:val="o"/>
      <w:lvlJc w:val="left"/>
      <w:pPr>
        <w:ind w:left="6966" w:hanging="360"/>
      </w:pPr>
      <w:rPr>
        <w:rFonts w:ascii="Courier New" w:hAnsi="Courier New" w:cs="Courier New" w:hint="default"/>
      </w:rPr>
    </w:lvl>
    <w:lvl w:ilvl="8" w:tplc="04090005" w:tentative="1">
      <w:start w:val="1"/>
      <w:numFmt w:val="bullet"/>
      <w:lvlText w:val=""/>
      <w:lvlJc w:val="left"/>
      <w:pPr>
        <w:ind w:left="7686" w:hanging="360"/>
      </w:pPr>
      <w:rPr>
        <w:rFonts w:ascii="Wingdings" w:hAnsi="Wingdings" w:hint="default"/>
      </w:rPr>
    </w:lvl>
  </w:abstractNum>
  <w:abstractNum w:abstractNumId="13" w15:restartNumberingAfterBreak="0">
    <w:nsid w:val="4EEE4CFC"/>
    <w:multiLevelType w:val="hybridMultilevel"/>
    <w:tmpl w:val="AD88E2BA"/>
    <w:lvl w:ilvl="0" w:tplc="0340030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26782A"/>
    <w:multiLevelType w:val="hybridMultilevel"/>
    <w:tmpl w:val="CB4492DE"/>
    <w:lvl w:ilvl="0" w:tplc="84EE31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14"/>
  </w:num>
  <w:num w:numId="3">
    <w:abstractNumId w:val="0"/>
  </w:num>
  <w:num w:numId="4">
    <w:abstractNumId w:val="12"/>
  </w:num>
  <w:num w:numId="5">
    <w:abstractNumId w:val="8"/>
  </w:num>
  <w:num w:numId="6">
    <w:abstractNumId w:val="1"/>
  </w:num>
  <w:num w:numId="7">
    <w:abstractNumId w:val="4"/>
  </w:num>
  <w:num w:numId="8">
    <w:abstractNumId w:val="5"/>
  </w:num>
  <w:num w:numId="9">
    <w:abstractNumId w:val="2"/>
  </w:num>
  <w:num w:numId="10">
    <w:abstractNumId w:val="13"/>
  </w:num>
  <w:num w:numId="11">
    <w:abstractNumId w:val="10"/>
  </w:num>
  <w:num w:numId="12">
    <w:abstractNumId w:val="3"/>
  </w:num>
  <w:num w:numId="13">
    <w:abstractNumId w:val="7"/>
  </w:num>
  <w:num w:numId="14">
    <w:abstractNumId w:val="9"/>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hideSpellingError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43173"/>
    <w:rsid w:val="00001F2C"/>
    <w:rsid w:val="00003EF1"/>
    <w:rsid w:val="00004200"/>
    <w:rsid w:val="00006C1D"/>
    <w:rsid w:val="00006EA6"/>
    <w:rsid w:val="00011BB8"/>
    <w:rsid w:val="00012019"/>
    <w:rsid w:val="000125AF"/>
    <w:rsid w:val="00013952"/>
    <w:rsid w:val="00013CA6"/>
    <w:rsid w:val="00014D76"/>
    <w:rsid w:val="0001517D"/>
    <w:rsid w:val="00015397"/>
    <w:rsid w:val="00016981"/>
    <w:rsid w:val="00017F07"/>
    <w:rsid w:val="0002029E"/>
    <w:rsid w:val="00020E04"/>
    <w:rsid w:val="00021755"/>
    <w:rsid w:val="00023354"/>
    <w:rsid w:val="00023C8B"/>
    <w:rsid w:val="00024145"/>
    <w:rsid w:val="00024B40"/>
    <w:rsid w:val="00024E7F"/>
    <w:rsid w:val="0002519C"/>
    <w:rsid w:val="00025876"/>
    <w:rsid w:val="00026BEA"/>
    <w:rsid w:val="00026C51"/>
    <w:rsid w:val="0002752F"/>
    <w:rsid w:val="00027724"/>
    <w:rsid w:val="00027FE6"/>
    <w:rsid w:val="00030083"/>
    <w:rsid w:val="00031D1E"/>
    <w:rsid w:val="000323F6"/>
    <w:rsid w:val="00032E8E"/>
    <w:rsid w:val="000330E6"/>
    <w:rsid w:val="00033CE0"/>
    <w:rsid w:val="00033D5A"/>
    <w:rsid w:val="0003433A"/>
    <w:rsid w:val="00035EE2"/>
    <w:rsid w:val="00037D56"/>
    <w:rsid w:val="000401AF"/>
    <w:rsid w:val="000413F8"/>
    <w:rsid w:val="00044E52"/>
    <w:rsid w:val="00045C76"/>
    <w:rsid w:val="000465C8"/>
    <w:rsid w:val="00046BF0"/>
    <w:rsid w:val="00047259"/>
    <w:rsid w:val="00050346"/>
    <w:rsid w:val="00050CBF"/>
    <w:rsid w:val="00052A80"/>
    <w:rsid w:val="000533FC"/>
    <w:rsid w:val="000538AF"/>
    <w:rsid w:val="000548E6"/>
    <w:rsid w:val="00054D92"/>
    <w:rsid w:val="00057069"/>
    <w:rsid w:val="000576D4"/>
    <w:rsid w:val="00061724"/>
    <w:rsid w:val="00063037"/>
    <w:rsid w:val="00063CF9"/>
    <w:rsid w:val="0006439C"/>
    <w:rsid w:val="000653DF"/>
    <w:rsid w:val="0006644F"/>
    <w:rsid w:val="000667D7"/>
    <w:rsid w:val="000704E3"/>
    <w:rsid w:val="00071BE5"/>
    <w:rsid w:val="00071E3A"/>
    <w:rsid w:val="00072A00"/>
    <w:rsid w:val="00073E54"/>
    <w:rsid w:val="0007413C"/>
    <w:rsid w:val="00074B34"/>
    <w:rsid w:val="00074F76"/>
    <w:rsid w:val="0007522E"/>
    <w:rsid w:val="00075D4F"/>
    <w:rsid w:val="0007656A"/>
    <w:rsid w:val="000778E5"/>
    <w:rsid w:val="00077C37"/>
    <w:rsid w:val="00080657"/>
    <w:rsid w:val="00080AC0"/>
    <w:rsid w:val="00080D6B"/>
    <w:rsid w:val="00083502"/>
    <w:rsid w:val="00083D71"/>
    <w:rsid w:val="00083EC1"/>
    <w:rsid w:val="00084C2E"/>
    <w:rsid w:val="00084F30"/>
    <w:rsid w:val="000851DF"/>
    <w:rsid w:val="000860E0"/>
    <w:rsid w:val="000862D6"/>
    <w:rsid w:val="00086C4F"/>
    <w:rsid w:val="0008786D"/>
    <w:rsid w:val="00087CBB"/>
    <w:rsid w:val="00092391"/>
    <w:rsid w:val="00092C1A"/>
    <w:rsid w:val="00093BED"/>
    <w:rsid w:val="00093C91"/>
    <w:rsid w:val="00094EEC"/>
    <w:rsid w:val="00094FA4"/>
    <w:rsid w:val="0009502E"/>
    <w:rsid w:val="00096FE2"/>
    <w:rsid w:val="0009726D"/>
    <w:rsid w:val="000A2374"/>
    <w:rsid w:val="000A313C"/>
    <w:rsid w:val="000A4105"/>
    <w:rsid w:val="000A463D"/>
    <w:rsid w:val="000A4FF4"/>
    <w:rsid w:val="000A5659"/>
    <w:rsid w:val="000A74CB"/>
    <w:rsid w:val="000B0A59"/>
    <w:rsid w:val="000B0FD6"/>
    <w:rsid w:val="000B2240"/>
    <w:rsid w:val="000B2C40"/>
    <w:rsid w:val="000B3808"/>
    <w:rsid w:val="000B6963"/>
    <w:rsid w:val="000C0064"/>
    <w:rsid w:val="000C02C2"/>
    <w:rsid w:val="000C05DD"/>
    <w:rsid w:val="000C0631"/>
    <w:rsid w:val="000C09B5"/>
    <w:rsid w:val="000C0D22"/>
    <w:rsid w:val="000C1694"/>
    <w:rsid w:val="000C2967"/>
    <w:rsid w:val="000C35B4"/>
    <w:rsid w:val="000C4512"/>
    <w:rsid w:val="000C45FB"/>
    <w:rsid w:val="000C4720"/>
    <w:rsid w:val="000C69AE"/>
    <w:rsid w:val="000C78BC"/>
    <w:rsid w:val="000C7A20"/>
    <w:rsid w:val="000D01FD"/>
    <w:rsid w:val="000D0DF6"/>
    <w:rsid w:val="000D1D42"/>
    <w:rsid w:val="000D2BCB"/>
    <w:rsid w:val="000D2C4B"/>
    <w:rsid w:val="000D5078"/>
    <w:rsid w:val="000D66A0"/>
    <w:rsid w:val="000D769D"/>
    <w:rsid w:val="000E0B4D"/>
    <w:rsid w:val="000E0D06"/>
    <w:rsid w:val="000E16DA"/>
    <w:rsid w:val="000E209F"/>
    <w:rsid w:val="000E28A9"/>
    <w:rsid w:val="000E3A69"/>
    <w:rsid w:val="000E3FAF"/>
    <w:rsid w:val="000E64FA"/>
    <w:rsid w:val="000E706C"/>
    <w:rsid w:val="000E7EE0"/>
    <w:rsid w:val="000F1E9A"/>
    <w:rsid w:val="000F20CF"/>
    <w:rsid w:val="000F2381"/>
    <w:rsid w:val="000F253B"/>
    <w:rsid w:val="000F36BE"/>
    <w:rsid w:val="000F3C39"/>
    <w:rsid w:val="000F45A1"/>
    <w:rsid w:val="000F5E95"/>
    <w:rsid w:val="000F653B"/>
    <w:rsid w:val="000F6A5F"/>
    <w:rsid w:val="000F7E54"/>
    <w:rsid w:val="001002E3"/>
    <w:rsid w:val="0010120C"/>
    <w:rsid w:val="00101637"/>
    <w:rsid w:val="00101755"/>
    <w:rsid w:val="00102F55"/>
    <w:rsid w:val="001030DE"/>
    <w:rsid w:val="0010459A"/>
    <w:rsid w:val="00104783"/>
    <w:rsid w:val="00104DFC"/>
    <w:rsid w:val="00104FD8"/>
    <w:rsid w:val="001056CB"/>
    <w:rsid w:val="0010704F"/>
    <w:rsid w:val="001075B9"/>
    <w:rsid w:val="001078E5"/>
    <w:rsid w:val="00107BBF"/>
    <w:rsid w:val="00110C2C"/>
    <w:rsid w:val="001114B6"/>
    <w:rsid w:val="001116A4"/>
    <w:rsid w:val="00111D19"/>
    <w:rsid w:val="0011223C"/>
    <w:rsid w:val="00112D69"/>
    <w:rsid w:val="0011454C"/>
    <w:rsid w:val="001157BF"/>
    <w:rsid w:val="001157E5"/>
    <w:rsid w:val="001175A9"/>
    <w:rsid w:val="001205DA"/>
    <w:rsid w:val="00120BA7"/>
    <w:rsid w:val="00120DFD"/>
    <w:rsid w:val="001232EF"/>
    <w:rsid w:val="00124EE9"/>
    <w:rsid w:val="00125561"/>
    <w:rsid w:val="00125E78"/>
    <w:rsid w:val="00127850"/>
    <w:rsid w:val="001303E3"/>
    <w:rsid w:val="001309C9"/>
    <w:rsid w:val="00131C19"/>
    <w:rsid w:val="001348C0"/>
    <w:rsid w:val="00135CC2"/>
    <w:rsid w:val="00137CED"/>
    <w:rsid w:val="00137F36"/>
    <w:rsid w:val="00141707"/>
    <w:rsid w:val="00142A3D"/>
    <w:rsid w:val="00142C1B"/>
    <w:rsid w:val="00143ABE"/>
    <w:rsid w:val="00143EBF"/>
    <w:rsid w:val="001449AC"/>
    <w:rsid w:val="00144BC5"/>
    <w:rsid w:val="00146181"/>
    <w:rsid w:val="001464CF"/>
    <w:rsid w:val="001467C4"/>
    <w:rsid w:val="0014727E"/>
    <w:rsid w:val="00147855"/>
    <w:rsid w:val="00151AE7"/>
    <w:rsid w:val="001527E5"/>
    <w:rsid w:val="00152E44"/>
    <w:rsid w:val="00153121"/>
    <w:rsid w:val="0015389E"/>
    <w:rsid w:val="00154083"/>
    <w:rsid w:val="00154170"/>
    <w:rsid w:val="00154B19"/>
    <w:rsid w:val="00154BC9"/>
    <w:rsid w:val="0015590C"/>
    <w:rsid w:val="00155A04"/>
    <w:rsid w:val="00155CF3"/>
    <w:rsid w:val="001569F9"/>
    <w:rsid w:val="00156BDD"/>
    <w:rsid w:val="00157647"/>
    <w:rsid w:val="001576C0"/>
    <w:rsid w:val="001579C8"/>
    <w:rsid w:val="00157A2F"/>
    <w:rsid w:val="00161892"/>
    <w:rsid w:val="00163989"/>
    <w:rsid w:val="00163DB2"/>
    <w:rsid w:val="00163EEE"/>
    <w:rsid w:val="00164FE0"/>
    <w:rsid w:val="00166BD5"/>
    <w:rsid w:val="00166C83"/>
    <w:rsid w:val="00167411"/>
    <w:rsid w:val="00167D37"/>
    <w:rsid w:val="00170758"/>
    <w:rsid w:val="001725FF"/>
    <w:rsid w:val="00175923"/>
    <w:rsid w:val="001760F0"/>
    <w:rsid w:val="00176F12"/>
    <w:rsid w:val="00180AC5"/>
    <w:rsid w:val="001812AD"/>
    <w:rsid w:val="00183AB5"/>
    <w:rsid w:val="001844A3"/>
    <w:rsid w:val="00185B85"/>
    <w:rsid w:val="00187819"/>
    <w:rsid w:val="00190A64"/>
    <w:rsid w:val="00190DDA"/>
    <w:rsid w:val="00191873"/>
    <w:rsid w:val="00192C9F"/>
    <w:rsid w:val="001931FC"/>
    <w:rsid w:val="00196C06"/>
    <w:rsid w:val="001A0022"/>
    <w:rsid w:val="001A1546"/>
    <w:rsid w:val="001A53EE"/>
    <w:rsid w:val="001A5D94"/>
    <w:rsid w:val="001A5E54"/>
    <w:rsid w:val="001A6BC6"/>
    <w:rsid w:val="001A7361"/>
    <w:rsid w:val="001B131B"/>
    <w:rsid w:val="001B18A7"/>
    <w:rsid w:val="001B212D"/>
    <w:rsid w:val="001B3304"/>
    <w:rsid w:val="001B3939"/>
    <w:rsid w:val="001B412D"/>
    <w:rsid w:val="001B4873"/>
    <w:rsid w:val="001B4CA3"/>
    <w:rsid w:val="001B76B0"/>
    <w:rsid w:val="001C15DE"/>
    <w:rsid w:val="001C163F"/>
    <w:rsid w:val="001C2406"/>
    <w:rsid w:val="001C32F7"/>
    <w:rsid w:val="001C37DD"/>
    <w:rsid w:val="001C5A35"/>
    <w:rsid w:val="001C6332"/>
    <w:rsid w:val="001C645A"/>
    <w:rsid w:val="001C75C1"/>
    <w:rsid w:val="001C7C04"/>
    <w:rsid w:val="001D021E"/>
    <w:rsid w:val="001D05AA"/>
    <w:rsid w:val="001D09B9"/>
    <w:rsid w:val="001D2BD6"/>
    <w:rsid w:val="001D383E"/>
    <w:rsid w:val="001D5840"/>
    <w:rsid w:val="001D5DA7"/>
    <w:rsid w:val="001D6B97"/>
    <w:rsid w:val="001D7637"/>
    <w:rsid w:val="001E013F"/>
    <w:rsid w:val="001E0288"/>
    <w:rsid w:val="001E096F"/>
    <w:rsid w:val="001E135D"/>
    <w:rsid w:val="001E22C6"/>
    <w:rsid w:val="001E22C7"/>
    <w:rsid w:val="001E2501"/>
    <w:rsid w:val="001E2630"/>
    <w:rsid w:val="001E41CD"/>
    <w:rsid w:val="001E5998"/>
    <w:rsid w:val="001E5B7E"/>
    <w:rsid w:val="001E5D38"/>
    <w:rsid w:val="001E607D"/>
    <w:rsid w:val="001E7A48"/>
    <w:rsid w:val="001F1607"/>
    <w:rsid w:val="001F18B5"/>
    <w:rsid w:val="001F1B7E"/>
    <w:rsid w:val="001F320D"/>
    <w:rsid w:val="001F3CA6"/>
    <w:rsid w:val="001F4C4A"/>
    <w:rsid w:val="001F53A4"/>
    <w:rsid w:val="001F5474"/>
    <w:rsid w:val="001F5799"/>
    <w:rsid w:val="001F6D90"/>
    <w:rsid w:val="001F71E7"/>
    <w:rsid w:val="001F7414"/>
    <w:rsid w:val="0020069E"/>
    <w:rsid w:val="00203A39"/>
    <w:rsid w:val="002040F2"/>
    <w:rsid w:val="00204AE6"/>
    <w:rsid w:val="002056F0"/>
    <w:rsid w:val="00205A63"/>
    <w:rsid w:val="00206357"/>
    <w:rsid w:val="00206BEA"/>
    <w:rsid w:val="0021116A"/>
    <w:rsid w:val="0021121A"/>
    <w:rsid w:val="002114BF"/>
    <w:rsid w:val="0021216C"/>
    <w:rsid w:val="0021288D"/>
    <w:rsid w:val="0021385E"/>
    <w:rsid w:val="00216173"/>
    <w:rsid w:val="00216A47"/>
    <w:rsid w:val="00217356"/>
    <w:rsid w:val="00217A96"/>
    <w:rsid w:val="00217ED8"/>
    <w:rsid w:val="00220E79"/>
    <w:rsid w:val="0022504C"/>
    <w:rsid w:val="002265A2"/>
    <w:rsid w:val="00226CBA"/>
    <w:rsid w:val="002271CA"/>
    <w:rsid w:val="00227E7A"/>
    <w:rsid w:val="00227F47"/>
    <w:rsid w:val="00230ABB"/>
    <w:rsid w:val="00232B7B"/>
    <w:rsid w:val="002337D2"/>
    <w:rsid w:val="00233B78"/>
    <w:rsid w:val="00235058"/>
    <w:rsid w:val="00235BD5"/>
    <w:rsid w:val="002375DA"/>
    <w:rsid w:val="00241213"/>
    <w:rsid w:val="0024169F"/>
    <w:rsid w:val="00242992"/>
    <w:rsid w:val="00245C17"/>
    <w:rsid w:val="00246605"/>
    <w:rsid w:val="002467EC"/>
    <w:rsid w:val="00247A23"/>
    <w:rsid w:val="00247C81"/>
    <w:rsid w:val="00254EA9"/>
    <w:rsid w:val="002550CF"/>
    <w:rsid w:val="002550E3"/>
    <w:rsid w:val="00255FB2"/>
    <w:rsid w:val="00257B41"/>
    <w:rsid w:val="00257E5E"/>
    <w:rsid w:val="00260F78"/>
    <w:rsid w:val="00261801"/>
    <w:rsid w:val="00261B96"/>
    <w:rsid w:val="00262102"/>
    <w:rsid w:val="00262181"/>
    <w:rsid w:val="002626C3"/>
    <w:rsid w:val="002627EC"/>
    <w:rsid w:val="002641DB"/>
    <w:rsid w:val="002646A8"/>
    <w:rsid w:val="00264E53"/>
    <w:rsid w:val="00266642"/>
    <w:rsid w:val="00266D50"/>
    <w:rsid w:val="00267574"/>
    <w:rsid w:val="00267933"/>
    <w:rsid w:val="002703B1"/>
    <w:rsid w:val="00270FE3"/>
    <w:rsid w:val="00270FFD"/>
    <w:rsid w:val="00271E53"/>
    <w:rsid w:val="00271FF0"/>
    <w:rsid w:val="00274038"/>
    <w:rsid w:val="00274CCA"/>
    <w:rsid w:val="00274FE8"/>
    <w:rsid w:val="00276CEE"/>
    <w:rsid w:val="00277243"/>
    <w:rsid w:val="002804F4"/>
    <w:rsid w:val="0028144B"/>
    <w:rsid w:val="00282B00"/>
    <w:rsid w:val="00284048"/>
    <w:rsid w:val="0028406B"/>
    <w:rsid w:val="0028503C"/>
    <w:rsid w:val="0028523A"/>
    <w:rsid w:val="0028530B"/>
    <w:rsid w:val="0028532B"/>
    <w:rsid w:val="00286B2B"/>
    <w:rsid w:val="00287E5A"/>
    <w:rsid w:val="002912D3"/>
    <w:rsid w:val="002928E3"/>
    <w:rsid w:val="00294B64"/>
    <w:rsid w:val="00295371"/>
    <w:rsid w:val="0029542F"/>
    <w:rsid w:val="002956DF"/>
    <w:rsid w:val="0029572B"/>
    <w:rsid w:val="00296626"/>
    <w:rsid w:val="00296BE8"/>
    <w:rsid w:val="00296CA2"/>
    <w:rsid w:val="002972C3"/>
    <w:rsid w:val="00297532"/>
    <w:rsid w:val="002A03C9"/>
    <w:rsid w:val="002A0DE1"/>
    <w:rsid w:val="002A107E"/>
    <w:rsid w:val="002A157A"/>
    <w:rsid w:val="002A15D5"/>
    <w:rsid w:val="002A180B"/>
    <w:rsid w:val="002A3EF8"/>
    <w:rsid w:val="002A5162"/>
    <w:rsid w:val="002A5A5B"/>
    <w:rsid w:val="002A5AEA"/>
    <w:rsid w:val="002A5B24"/>
    <w:rsid w:val="002A73C6"/>
    <w:rsid w:val="002A73F6"/>
    <w:rsid w:val="002A7466"/>
    <w:rsid w:val="002B0C78"/>
    <w:rsid w:val="002B100E"/>
    <w:rsid w:val="002B19A9"/>
    <w:rsid w:val="002B19FC"/>
    <w:rsid w:val="002B1C2C"/>
    <w:rsid w:val="002B248A"/>
    <w:rsid w:val="002B3D82"/>
    <w:rsid w:val="002B49E8"/>
    <w:rsid w:val="002B62C2"/>
    <w:rsid w:val="002B74BC"/>
    <w:rsid w:val="002C41D8"/>
    <w:rsid w:val="002C5C4D"/>
    <w:rsid w:val="002C6DC5"/>
    <w:rsid w:val="002C7218"/>
    <w:rsid w:val="002C7E32"/>
    <w:rsid w:val="002D2EA2"/>
    <w:rsid w:val="002D50FF"/>
    <w:rsid w:val="002D610C"/>
    <w:rsid w:val="002D61EF"/>
    <w:rsid w:val="002D6249"/>
    <w:rsid w:val="002E016C"/>
    <w:rsid w:val="002E21BB"/>
    <w:rsid w:val="002E2F93"/>
    <w:rsid w:val="002E333E"/>
    <w:rsid w:val="002E4CBE"/>
    <w:rsid w:val="002E4D1E"/>
    <w:rsid w:val="002E5770"/>
    <w:rsid w:val="002E64F7"/>
    <w:rsid w:val="002F08A0"/>
    <w:rsid w:val="002F0AE7"/>
    <w:rsid w:val="002F204D"/>
    <w:rsid w:val="002F2F89"/>
    <w:rsid w:val="002F57AE"/>
    <w:rsid w:val="002F5DCF"/>
    <w:rsid w:val="002F5F89"/>
    <w:rsid w:val="003005C9"/>
    <w:rsid w:val="00300D29"/>
    <w:rsid w:val="00302029"/>
    <w:rsid w:val="00302205"/>
    <w:rsid w:val="00302571"/>
    <w:rsid w:val="003028AE"/>
    <w:rsid w:val="00303C30"/>
    <w:rsid w:val="00304366"/>
    <w:rsid w:val="00307B9A"/>
    <w:rsid w:val="00307EE0"/>
    <w:rsid w:val="0031206C"/>
    <w:rsid w:val="00313FAD"/>
    <w:rsid w:val="00314782"/>
    <w:rsid w:val="00314F88"/>
    <w:rsid w:val="00315693"/>
    <w:rsid w:val="003156D9"/>
    <w:rsid w:val="0031691B"/>
    <w:rsid w:val="00317C54"/>
    <w:rsid w:val="0032069C"/>
    <w:rsid w:val="0032099F"/>
    <w:rsid w:val="00320A69"/>
    <w:rsid w:val="00321246"/>
    <w:rsid w:val="00321E2F"/>
    <w:rsid w:val="003224B6"/>
    <w:rsid w:val="00323698"/>
    <w:rsid w:val="00324127"/>
    <w:rsid w:val="00324CD6"/>
    <w:rsid w:val="00325103"/>
    <w:rsid w:val="00325D87"/>
    <w:rsid w:val="003275B7"/>
    <w:rsid w:val="003276C8"/>
    <w:rsid w:val="00327951"/>
    <w:rsid w:val="00327F6A"/>
    <w:rsid w:val="00331B97"/>
    <w:rsid w:val="0033233D"/>
    <w:rsid w:val="0033391A"/>
    <w:rsid w:val="00333AAE"/>
    <w:rsid w:val="00333AB0"/>
    <w:rsid w:val="00334205"/>
    <w:rsid w:val="0033560D"/>
    <w:rsid w:val="00335CC2"/>
    <w:rsid w:val="00335ED3"/>
    <w:rsid w:val="003362CC"/>
    <w:rsid w:val="0033657B"/>
    <w:rsid w:val="00337F05"/>
    <w:rsid w:val="003402D2"/>
    <w:rsid w:val="003404AC"/>
    <w:rsid w:val="003407E4"/>
    <w:rsid w:val="00340831"/>
    <w:rsid w:val="003411BA"/>
    <w:rsid w:val="003419D2"/>
    <w:rsid w:val="00341FD6"/>
    <w:rsid w:val="00342624"/>
    <w:rsid w:val="003428B9"/>
    <w:rsid w:val="00344265"/>
    <w:rsid w:val="00344F17"/>
    <w:rsid w:val="00345500"/>
    <w:rsid w:val="00346176"/>
    <w:rsid w:val="00346279"/>
    <w:rsid w:val="003469F2"/>
    <w:rsid w:val="00352870"/>
    <w:rsid w:val="00353CB0"/>
    <w:rsid w:val="00353CC5"/>
    <w:rsid w:val="00355218"/>
    <w:rsid w:val="0035534D"/>
    <w:rsid w:val="00355627"/>
    <w:rsid w:val="00355DF3"/>
    <w:rsid w:val="00356AF5"/>
    <w:rsid w:val="00360696"/>
    <w:rsid w:val="00360A96"/>
    <w:rsid w:val="00360AF8"/>
    <w:rsid w:val="00361A62"/>
    <w:rsid w:val="00362271"/>
    <w:rsid w:val="00363F2C"/>
    <w:rsid w:val="00364634"/>
    <w:rsid w:val="00364CAA"/>
    <w:rsid w:val="00365404"/>
    <w:rsid w:val="003654E5"/>
    <w:rsid w:val="00365E05"/>
    <w:rsid w:val="003664EB"/>
    <w:rsid w:val="00366931"/>
    <w:rsid w:val="00366CFD"/>
    <w:rsid w:val="003679CB"/>
    <w:rsid w:val="00367C6B"/>
    <w:rsid w:val="00370760"/>
    <w:rsid w:val="00370764"/>
    <w:rsid w:val="003707BF"/>
    <w:rsid w:val="003709F8"/>
    <w:rsid w:val="00372A03"/>
    <w:rsid w:val="003733F3"/>
    <w:rsid w:val="00373CEF"/>
    <w:rsid w:val="00374FFE"/>
    <w:rsid w:val="00375681"/>
    <w:rsid w:val="003756F7"/>
    <w:rsid w:val="00375F70"/>
    <w:rsid w:val="00377663"/>
    <w:rsid w:val="00380300"/>
    <w:rsid w:val="00381240"/>
    <w:rsid w:val="00381760"/>
    <w:rsid w:val="00381C52"/>
    <w:rsid w:val="003826DF"/>
    <w:rsid w:val="00383216"/>
    <w:rsid w:val="003832DF"/>
    <w:rsid w:val="00383F9F"/>
    <w:rsid w:val="00385ABA"/>
    <w:rsid w:val="00385D5A"/>
    <w:rsid w:val="0038617F"/>
    <w:rsid w:val="003861C4"/>
    <w:rsid w:val="003863F3"/>
    <w:rsid w:val="00386C58"/>
    <w:rsid w:val="0038779D"/>
    <w:rsid w:val="003904CE"/>
    <w:rsid w:val="00390903"/>
    <w:rsid w:val="0039120D"/>
    <w:rsid w:val="00391EF9"/>
    <w:rsid w:val="00393930"/>
    <w:rsid w:val="00394F4F"/>
    <w:rsid w:val="00395677"/>
    <w:rsid w:val="00395855"/>
    <w:rsid w:val="0039728E"/>
    <w:rsid w:val="00397AED"/>
    <w:rsid w:val="003A0645"/>
    <w:rsid w:val="003A3C37"/>
    <w:rsid w:val="003A3C61"/>
    <w:rsid w:val="003A5DF4"/>
    <w:rsid w:val="003A63EB"/>
    <w:rsid w:val="003A640C"/>
    <w:rsid w:val="003B0B93"/>
    <w:rsid w:val="003B1B1D"/>
    <w:rsid w:val="003B2B19"/>
    <w:rsid w:val="003B2C73"/>
    <w:rsid w:val="003B3698"/>
    <w:rsid w:val="003B4B0C"/>
    <w:rsid w:val="003B6226"/>
    <w:rsid w:val="003B6FCE"/>
    <w:rsid w:val="003C12BC"/>
    <w:rsid w:val="003C15F7"/>
    <w:rsid w:val="003C2F62"/>
    <w:rsid w:val="003C2FA9"/>
    <w:rsid w:val="003C3C2C"/>
    <w:rsid w:val="003C45F0"/>
    <w:rsid w:val="003C4B02"/>
    <w:rsid w:val="003C5A88"/>
    <w:rsid w:val="003C603A"/>
    <w:rsid w:val="003C628D"/>
    <w:rsid w:val="003C70AB"/>
    <w:rsid w:val="003D0AA5"/>
    <w:rsid w:val="003D0BA7"/>
    <w:rsid w:val="003D19E7"/>
    <w:rsid w:val="003D4593"/>
    <w:rsid w:val="003D4B6A"/>
    <w:rsid w:val="003D4DC7"/>
    <w:rsid w:val="003D5B7A"/>
    <w:rsid w:val="003D5C3D"/>
    <w:rsid w:val="003D6D8D"/>
    <w:rsid w:val="003D7016"/>
    <w:rsid w:val="003D7985"/>
    <w:rsid w:val="003E05F9"/>
    <w:rsid w:val="003E0BC1"/>
    <w:rsid w:val="003E140E"/>
    <w:rsid w:val="003E1686"/>
    <w:rsid w:val="003E26FF"/>
    <w:rsid w:val="003E2E78"/>
    <w:rsid w:val="003E35BB"/>
    <w:rsid w:val="003E50EF"/>
    <w:rsid w:val="003F0092"/>
    <w:rsid w:val="003F02AE"/>
    <w:rsid w:val="003F07BE"/>
    <w:rsid w:val="003F0BA7"/>
    <w:rsid w:val="003F1329"/>
    <w:rsid w:val="003F1330"/>
    <w:rsid w:val="003F273F"/>
    <w:rsid w:val="003F397B"/>
    <w:rsid w:val="003F4A30"/>
    <w:rsid w:val="003F6843"/>
    <w:rsid w:val="003F6D54"/>
    <w:rsid w:val="003F7471"/>
    <w:rsid w:val="004007E5"/>
    <w:rsid w:val="00400952"/>
    <w:rsid w:val="00402468"/>
    <w:rsid w:val="0040256F"/>
    <w:rsid w:val="00402E40"/>
    <w:rsid w:val="00404527"/>
    <w:rsid w:val="004067AA"/>
    <w:rsid w:val="00406E23"/>
    <w:rsid w:val="004071AE"/>
    <w:rsid w:val="0040761F"/>
    <w:rsid w:val="004100B5"/>
    <w:rsid w:val="00412B7E"/>
    <w:rsid w:val="0041376A"/>
    <w:rsid w:val="004141D1"/>
    <w:rsid w:val="004146A4"/>
    <w:rsid w:val="00414BCF"/>
    <w:rsid w:val="00414C96"/>
    <w:rsid w:val="00414F3D"/>
    <w:rsid w:val="00415194"/>
    <w:rsid w:val="00415691"/>
    <w:rsid w:val="00415BD9"/>
    <w:rsid w:val="00415F79"/>
    <w:rsid w:val="0041697F"/>
    <w:rsid w:val="00416FE5"/>
    <w:rsid w:val="004174EC"/>
    <w:rsid w:val="004177D6"/>
    <w:rsid w:val="004179B1"/>
    <w:rsid w:val="00420363"/>
    <w:rsid w:val="00421EE8"/>
    <w:rsid w:val="00423712"/>
    <w:rsid w:val="004241A1"/>
    <w:rsid w:val="00424203"/>
    <w:rsid w:val="0042451A"/>
    <w:rsid w:val="0042539B"/>
    <w:rsid w:val="00425AD7"/>
    <w:rsid w:val="00427135"/>
    <w:rsid w:val="00430473"/>
    <w:rsid w:val="00430C70"/>
    <w:rsid w:val="004313BD"/>
    <w:rsid w:val="00431CF8"/>
    <w:rsid w:val="00431DE9"/>
    <w:rsid w:val="00432390"/>
    <w:rsid w:val="004323F2"/>
    <w:rsid w:val="004344B2"/>
    <w:rsid w:val="00434CA3"/>
    <w:rsid w:val="00441068"/>
    <w:rsid w:val="004424A7"/>
    <w:rsid w:val="00442C25"/>
    <w:rsid w:val="00443173"/>
    <w:rsid w:val="0044393D"/>
    <w:rsid w:val="004439F9"/>
    <w:rsid w:val="00444BD8"/>
    <w:rsid w:val="00445D92"/>
    <w:rsid w:val="0044778E"/>
    <w:rsid w:val="00450134"/>
    <w:rsid w:val="004515B9"/>
    <w:rsid w:val="00451774"/>
    <w:rsid w:val="0045223E"/>
    <w:rsid w:val="00452CF4"/>
    <w:rsid w:val="004530BF"/>
    <w:rsid w:val="00453EBA"/>
    <w:rsid w:val="004547C5"/>
    <w:rsid w:val="0045513C"/>
    <w:rsid w:val="00455DA1"/>
    <w:rsid w:val="00455F0A"/>
    <w:rsid w:val="00456B61"/>
    <w:rsid w:val="00456CBC"/>
    <w:rsid w:val="00457257"/>
    <w:rsid w:val="004600EE"/>
    <w:rsid w:val="004603D7"/>
    <w:rsid w:val="004604EC"/>
    <w:rsid w:val="00460A6C"/>
    <w:rsid w:val="00460E70"/>
    <w:rsid w:val="004617CF"/>
    <w:rsid w:val="00462D10"/>
    <w:rsid w:val="00462FBC"/>
    <w:rsid w:val="00463352"/>
    <w:rsid w:val="00463FE9"/>
    <w:rsid w:val="0046562B"/>
    <w:rsid w:val="004657F8"/>
    <w:rsid w:val="00465835"/>
    <w:rsid w:val="00465CCC"/>
    <w:rsid w:val="004664E7"/>
    <w:rsid w:val="0046775E"/>
    <w:rsid w:val="004706FB"/>
    <w:rsid w:val="00470B9D"/>
    <w:rsid w:val="00471CA9"/>
    <w:rsid w:val="00472ABD"/>
    <w:rsid w:val="00473807"/>
    <w:rsid w:val="00474284"/>
    <w:rsid w:val="00474C43"/>
    <w:rsid w:val="00475276"/>
    <w:rsid w:val="004752A6"/>
    <w:rsid w:val="00476C3A"/>
    <w:rsid w:val="00477DFC"/>
    <w:rsid w:val="004802E4"/>
    <w:rsid w:val="004807BF"/>
    <w:rsid w:val="004807F9"/>
    <w:rsid w:val="004817E4"/>
    <w:rsid w:val="004830D5"/>
    <w:rsid w:val="004857E2"/>
    <w:rsid w:val="00490133"/>
    <w:rsid w:val="00491C02"/>
    <w:rsid w:val="00491C79"/>
    <w:rsid w:val="00491E4E"/>
    <w:rsid w:val="004925CE"/>
    <w:rsid w:val="0049343A"/>
    <w:rsid w:val="00493B75"/>
    <w:rsid w:val="00493E9D"/>
    <w:rsid w:val="004947BA"/>
    <w:rsid w:val="0049715D"/>
    <w:rsid w:val="004A0E15"/>
    <w:rsid w:val="004A1BD5"/>
    <w:rsid w:val="004A48E0"/>
    <w:rsid w:val="004A4A88"/>
    <w:rsid w:val="004A55A6"/>
    <w:rsid w:val="004A55D9"/>
    <w:rsid w:val="004A6981"/>
    <w:rsid w:val="004A7466"/>
    <w:rsid w:val="004B1F11"/>
    <w:rsid w:val="004B2168"/>
    <w:rsid w:val="004B2A27"/>
    <w:rsid w:val="004B3E55"/>
    <w:rsid w:val="004B4037"/>
    <w:rsid w:val="004B4251"/>
    <w:rsid w:val="004B59B3"/>
    <w:rsid w:val="004B6A37"/>
    <w:rsid w:val="004C1B34"/>
    <w:rsid w:val="004C2AC6"/>
    <w:rsid w:val="004C439A"/>
    <w:rsid w:val="004D0F35"/>
    <w:rsid w:val="004D12B0"/>
    <w:rsid w:val="004D154F"/>
    <w:rsid w:val="004D1F0C"/>
    <w:rsid w:val="004D2D58"/>
    <w:rsid w:val="004D4C97"/>
    <w:rsid w:val="004D6232"/>
    <w:rsid w:val="004D6E90"/>
    <w:rsid w:val="004D703C"/>
    <w:rsid w:val="004D7FB1"/>
    <w:rsid w:val="004E0177"/>
    <w:rsid w:val="004E192D"/>
    <w:rsid w:val="004E3452"/>
    <w:rsid w:val="004E3726"/>
    <w:rsid w:val="004E3F6F"/>
    <w:rsid w:val="004E4897"/>
    <w:rsid w:val="004E510B"/>
    <w:rsid w:val="004E673B"/>
    <w:rsid w:val="004E7852"/>
    <w:rsid w:val="004F0A1F"/>
    <w:rsid w:val="004F1ACD"/>
    <w:rsid w:val="004F20E0"/>
    <w:rsid w:val="004F25F1"/>
    <w:rsid w:val="004F30D6"/>
    <w:rsid w:val="004F4263"/>
    <w:rsid w:val="004F485B"/>
    <w:rsid w:val="004F4CD5"/>
    <w:rsid w:val="004F54B8"/>
    <w:rsid w:val="004F6966"/>
    <w:rsid w:val="00500452"/>
    <w:rsid w:val="00501BE6"/>
    <w:rsid w:val="0050287F"/>
    <w:rsid w:val="00503681"/>
    <w:rsid w:val="00503D6E"/>
    <w:rsid w:val="00505A94"/>
    <w:rsid w:val="00506DDE"/>
    <w:rsid w:val="00506E8E"/>
    <w:rsid w:val="0050775D"/>
    <w:rsid w:val="005103C8"/>
    <w:rsid w:val="00512CA5"/>
    <w:rsid w:val="005137D4"/>
    <w:rsid w:val="00514055"/>
    <w:rsid w:val="00514D92"/>
    <w:rsid w:val="0051592C"/>
    <w:rsid w:val="00517320"/>
    <w:rsid w:val="005217B5"/>
    <w:rsid w:val="00521AAD"/>
    <w:rsid w:val="0052294F"/>
    <w:rsid w:val="00522DAA"/>
    <w:rsid w:val="00522E7A"/>
    <w:rsid w:val="00522EB4"/>
    <w:rsid w:val="005237CE"/>
    <w:rsid w:val="0052381F"/>
    <w:rsid w:val="00523C93"/>
    <w:rsid w:val="0052520B"/>
    <w:rsid w:val="00525E6C"/>
    <w:rsid w:val="00530D6D"/>
    <w:rsid w:val="00530ED4"/>
    <w:rsid w:val="00531C6E"/>
    <w:rsid w:val="005320CB"/>
    <w:rsid w:val="005332A6"/>
    <w:rsid w:val="00533384"/>
    <w:rsid w:val="00534AD5"/>
    <w:rsid w:val="00535905"/>
    <w:rsid w:val="0054041F"/>
    <w:rsid w:val="005408A4"/>
    <w:rsid w:val="00541992"/>
    <w:rsid w:val="00542F82"/>
    <w:rsid w:val="0054463D"/>
    <w:rsid w:val="005460A4"/>
    <w:rsid w:val="00546C58"/>
    <w:rsid w:val="005473A4"/>
    <w:rsid w:val="00547508"/>
    <w:rsid w:val="005500CF"/>
    <w:rsid w:val="00550BFF"/>
    <w:rsid w:val="00552A2C"/>
    <w:rsid w:val="00554268"/>
    <w:rsid w:val="005546BD"/>
    <w:rsid w:val="00554CC6"/>
    <w:rsid w:val="005551B1"/>
    <w:rsid w:val="0056087D"/>
    <w:rsid w:val="00561F46"/>
    <w:rsid w:val="00562A07"/>
    <w:rsid w:val="00562DA3"/>
    <w:rsid w:val="00562E63"/>
    <w:rsid w:val="00563136"/>
    <w:rsid w:val="0056555A"/>
    <w:rsid w:val="00565CD2"/>
    <w:rsid w:val="00566142"/>
    <w:rsid w:val="00566833"/>
    <w:rsid w:val="0056692D"/>
    <w:rsid w:val="00566D6C"/>
    <w:rsid w:val="0057051A"/>
    <w:rsid w:val="00570633"/>
    <w:rsid w:val="005714FC"/>
    <w:rsid w:val="0057178F"/>
    <w:rsid w:val="00571FCC"/>
    <w:rsid w:val="00574441"/>
    <w:rsid w:val="0057465F"/>
    <w:rsid w:val="00574B6F"/>
    <w:rsid w:val="005762B9"/>
    <w:rsid w:val="005803E7"/>
    <w:rsid w:val="005803F4"/>
    <w:rsid w:val="0058162F"/>
    <w:rsid w:val="00582021"/>
    <w:rsid w:val="0058232A"/>
    <w:rsid w:val="005844DB"/>
    <w:rsid w:val="00585268"/>
    <w:rsid w:val="005853BC"/>
    <w:rsid w:val="005860FC"/>
    <w:rsid w:val="005863E5"/>
    <w:rsid w:val="00587A5A"/>
    <w:rsid w:val="0059016A"/>
    <w:rsid w:val="00590E3C"/>
    <w:rsid w:val="00591834"/>
    <w:rsid w:val="00591A8E"/>
    <w:rsid w:val="00591BD2"/>
    <w:rsid w:val="00592FCB"/>
    <w:rsid w:val="0059332B"/>
    <w:rsid w:val="00593660"/>
    <w:rsid w:val="0059385B"/>
    <w:rsid w:val="005A06D7"/>
    <w:rsid w:val="005A128A"/>
    <w:rsid w:val="005A39FB"/>
    <w:rsid w:val="005A687B"/>
    <w:rsid w:val="005A75AD"/>
    <w:rsid w:val="005A7BC4"/>
    <w:rsid w:val="005B2157"/>
    <w:rsid w:val="005B28BF"/>
    <w:rsid w:val="005B35CA"/>
    <w:rsid w:val="005B42F2"/>
    <w:rsid w:val="005B59D0"/>
    <w:rsid w:val="005B5F11"/>
    <w:rsid w:val="005C02A4"/>
    <w:rsid w:val="005C0764"/>
    <w:rsid w:val="005C095A"/>
    <w:rsid w:val="005C2EBF"/>
    <w:rsid w:val="005C40DB"/>
    <w:rsid w:val="005C45E2"/>
    <w:rsid w:val="005C4EA4"/>
    <w:rsid w:val="005C6156"/>
    <w:rsid w:val="005C6EF4"/>
    <w:rsid w:val="005D1633"/>
    <w:rsid w:val="005D2672"/>
    <w:rsid w:val="005D2F5D"/>
    <w:rsid w:val="005D30D9"/>
    <w:rsid w:val="005D3F61"/>
    <w:rsid w:val="005D539E"/>
    <w:rsid w:val="005E018B"/>
    <w:rsid w:val="005E026D"/>
    <w:rsid w:val="005E0CA0"/>
    <w:rsid w:val="005E0E1C"/>
    <w:rsid w:val="005E20D6"/>
    <w:rsid w:val="005E2B63"/>
    <w:rsid w:val="005E316C"/>
    <w:rsid w:val="005E47B1"/>
    <w:rsid w:val="005E49D9"/>
    <w:rsid w:val="005E5E3F"/>
    <w:rsid w:val="005E6100"/>
    <w:rsid w:val="005E70B8"/>
    <w:rsid w:val="005E7673"/>
    <w:rsid w:val="005F02A1"/>
    <w:rsid w:val="005F1F4A"/>
    <w:rsid w:val="005F210A"/>
    <w:rsid w:val="005F217D"/>
    <w:rsid w:val="005F275F"/>
    <w:rsid w:val="005F2E81"/>
    <w:rsid w:val="005F41A8"/>
    <w:rsid w:val="005F51CC"/>
    <w:rsid w:val="005F525D"/>
    <w:rsid w:val="005F6FAE"/>
    <w:rsid w:val="005F75FA"/>
    <w:rsid w:val="005F7E07"/>
    <w:rsid w:val="00600CDD"/>
    <w:rsid w:val="00601639"/>
    <w:rsid w:val="00602A52"/>
    <w:rsid w:val="00605E1D"/>
    <w:rsid w:val="0060627D"/>
    <w:rsid w:val="006107F9"/>
    <w:rsid w:val="00610E94"/>
    <w:rsid w:val="0061121E"/>
    <w:rsid w:val="006116F5"/>
    <w:rsid w:val="0061189E"/>
    <w:rsid w:val="00613916"/>
    <w:rsid w:val="00613BEF"/>
    <w:rsid w:val="0061427D"/>
    <w:rsid w:val="006160C6"/>
    <w:rsid w:val="00616333"/>
    <w:rsid w:val="00616728"/>
    <w:rsid w:val="00617F21"/>
    <w:rsid w:val="006206CB"/>
    <w:rsid w:val="00621E39"/>
    <w:rsid w:val="00622EA6"/>
    <w:rsid w:val="006238E1"/>
    <w:rsid w:val="00623CF9"/>
    <w:rsid w:val="006258F1"/>
    <w:rsid w:val="00626667"/>
    <w:rsid w:val="00626CC4"/>
    <w:rsid w:val="00627868"/>
    <w:rsid w:val="00627C74"/>
    <w:rsid w:val="0063195F"/>
    <w:rsid w:val="00631AC8"/>
    <w:rsid w:val="006337DF"/>
    <w:rsid w:val="00635436"/>
    <w:rsid w:val="00636B7B"/>
    <w:rsid w:val="0064017C"/>
    <w:rsid w:val="00640E2C"/>
    <w:rsid w:val="00640F74"/>
    <w:rsid w:val="00641BBD"/>
    <w:rsid w:val="00641FED"/>
    <w:rsid w:val="00642F37"/>
    <w:rsid w:val="00643A9E"/>
    <w:rsid w:val="00645D82"/>
    <w:rsid w:val="0064633B"/>
    <w:rsid w:val="006469CE"/>
    <w:rsid w:val="00650307"/>
    <w:rsid w:val="00651F4F"/>
    <w:rsid w:val="00652924"/>
    <w:rsid w:val="006530C8"/>
    <w:rsid w:val="00653624"/>
    <w:rsid w:val="00653BF5"/>
    <w:rsid w:val="00654C94"/>
    <w:rsid w:val="00655162"/>
    <w:rsid w:val="00655172"/>
    <w:rsid w:val="00655997"/>
    <w:rsid w:val="00655BF0"/>
    <w:rsid w:val="00655CF4"/>
    <w:rsid w:val="00657ABC"/>
    <w:rsid w:val="00657EBF"/>
    <w:rsid w:val="00660B0C"/>
    <w:rsid w:val="00661228"/>
    <w:rsid w:val="00661D4B"/>
    <w:rsid w:val="00662268"/>
    <w:rsid w:val="006630EB"/>
    <w:rsid w:val="00663ACC"/>
    <w:rsid w:val="00664A39"/>
    <w:rsid w:val="00665DC5"/>
    <w:rsid w:val="00665F4B"/>
    <w:rsid w:val="00667710"/>
    <w:rsid w:val="006708EC"/>
    <w:rsid w:val="00671D23"/>
    <w:rsid w:val="00671D94"/>
    <w:rsid w:val="006749AA"/>
    <w:rsid w:val="00674C13"/>
    <w:rsid w:val="00674C3E"/>
    <w:rsid w:val="006761DB"/>
    <w:rsid w:val="0067635B"/>
    <w:rsid w:val="00676536"/>
    <w:rsid w:val="006765AF"/>
    <w:rsid w:val="006771EE"/>
    <w:rsid w:val="0067744D"/>
    <w:rsid w:val="00677A01"/>
    <w:rsid w:val="00677E01"/>
    <w:rsid w:val="006806CF"/>
    <w:rsid w:val="006815CD"/>
    <w:rsid w:val="00683B55"/>
    <w:rsid w:val="00683FCE"/>
    <w:rsid w:val="00684B2E"/>
    <w:rsid w:val="00685311"/>
    <w:rsid w:val="00685DB5"/>
    <w:rsid w:val="00687632"/>
    <w:rsid w:val="006915C4"/>
    <w:rsid w:val="00691A97"/>
    <w:rsid w:val="00691CC2"/>
    <w:rsid w:val="0069248B"/>
    <w:rsid w:val="00692D76"/>
    <w:rsid w:val="00692EDB"/>
    <w:rsid w:val="0069321B"/>
    <w:rsid w:val="00694419"/>
    <w:rsid w:val="006953E1"/>
    <w:rsid w:val="0069545D"/>
    <w:rsid w:val="006972B2"/>
    <w:rsid w:val="00697F04"/>
    <w:rsid w:val="006A117B"/>
    <w:rsid w:val="006A11BD"/>
    <w:rsid w:val="006A1C41"/>
    <w:rsid w:val="006A1D5A"/>
    <w:rsid w:val="006A1FEF"/>
    <w:rsid w:val="006A2048"/>
    <w:rsid w:val="006A240F"/>
    <w:rsid w:val="006A2941"/>
    <w:rsid w:val="006A3B48"/>
    <w:rsid w:val="006A41B0"/>
    <w:rsid w:val="006A57D2"/>
    <w:rsid w:val="006A5EBA"/>
    <w:rsid w:val="006A668D"/>
    <w:rsid w:val="006A675F"/>
    <w:rsid w:val="006A7723"/>
    <w:rsid w:val="006B5B24"/>
    <w:rsid w:val="006B5BD0"/>
    <w:rsid w:val="006B60EA"/>
    <w:rsid w:val="006B6B90"/>
    <w:rsid w:val="006B6CA9"/>
    <w:rsid w:val="006B6D76"/>
    <w:rsid w:val="006B7346"/>
    <w:rsid w:val="006B77BA"/>
    <w:rsid w:val="006C2E1A"/>
    <w:rsid w:val="006C4C46"/>
    <w:rsid w:val="006C4EFE"/>
    <w:rsid w:val="006C62EC"/>
    <w:rsid w:val="006C63D0"/>
    <w:rsid w:val="006C6542"/>
    <w:rsid w:val="006C6AD9"/>
    <w:rsid w:val="006D1898"/>
    <w:rsid w:val="006D18D0"/>
    <w:rsid w:val="006D31DA"/>
    <w:rsid w:val="006D37D3"/>
    <w:rsid w:val="006D393B"/>
    <w:rsid w:val="006D5920"/>
    <w:rsid w:val="006D66FC"/>
    <w:rsid w:val="006D6A76"/>
    <w:rsid w:val="006D6BF3"/>
    <w:rsid w:val="006D7E27"/>
    <w:rsid w:val="006D7F7E"/>
    <w:rsid w:val="006E0597"/>
    <w:rsid w:val="006E132F"/>
    <w:rsid w:val="006E14A5"/>
    <w:rsid w:val="006E2964"/>
    <w:rsid w:val="006E3587"/>
    <w:rsid w:val="006E4DDD"/>
    <w:rsid w:val="006E59AA"/>
    <w:rsid w:val="006E59C3"/>
    <w:rsid w:val="006E5F2E"/>
    <w:rsid w:val="006E62FB"/>
    <w:rsid w:val="006E6383"/>
    <w:rsid w:val="006E7AB0"/>
    <w:rsid w:val="006E7E2C"/>
    <w:rsid w:val="006F0D08"/>
    <w:rsid w:val="006F1088"/>
    <w:rsid w:val="006F1356"/>
    <w:rsid w:val="006F1BFE"/>
    <w:rsid w:val="006F1F0D"/>
    <w:rsid w:val="006F4BDC"/>
    <w:rsid w:val="006F4DE2"/>
    <w:rsid w:val="006F74BB"/>
    <w:rsid w:val="006F77DF"/>
    <w:rsid w:val="006F7EA8"/>
    <w:rsid w:val="00701DC1"/>
    <w:rsid w:val="00701E68"/>
    <w:rsid w:val="00701FAA"/>
    <w:rsid w:val="0070239A"/>
    <w:rsid w:val="00705598"/>
    <w:rsid w:val="00707B68"/>
    <w:rsid w:val="00707F0F"/>
    <w:rsid w:val="00711038"/>
    <w:rsid w:val="00711944"/>
    <w:rsid w:val="00711A52"/>
    <w:rsid w:val="007123B1"/>
    <w:rsid w:val="007123ED"/>
    <w:rsid w:val="007126F4"/>
    <w:rsid w:val="00712B8D"/>
    <w:rsid w:val="00717009"/>
    <w:rsid w:val="0072070E"/>
    <w:rsid w:val="00721401"/>
    <w:rsid w:val="00722CC3"/>
    <w:rsid w:val="00722D21"/>
    <w:rsid w:val="00722D71"/>
    <w:rsid w:val="00724DF6"/>
    <w:rsid w:val="007257A9"/>
    <w:rsid w:val="00725B65"/>
    <w:rsid w:val="00726A26"/>
    <w:rsid w:val="00730486"/>
    <w:rsid w:val="0073098E"/>
    <w:rsid w:val="007319CE"/>
    <w:rsid w:val="007322A5"/>
    <w:rsid w:val="00732F56"/>
    <w:rsid w:val="00733BD1"/>
    <w:rsid w:val="00734B95"/>
    <w:rsid w:val="00735504"/>
    <w:rsid w:val="00735A37"/>
    <w:rsid w:val="007363CE"/>
    <w:rsid w:val="00736AE5"/>
    <w:rsid w:val="00737277"/>
    <w:rsid w:val="007372FC"/>
    <w:rsid w:val="007379B1"/>
    <w:rsid w:val="00737AA3"/>
    <w:rsid w:val="00737B5C"/>
    <w:rsid w:val="00737DDC"/>
    <w:rsid w:val="00741265"/>
    <w:rsid w:val="007419F8"/>
    <w:rsid w:val="00743E71"/>
    <w:rsid w:val="007445B6"/>
    <w:rsid w:val="00745066"/>
    <w:rsid w:val="0074512D"/>
    <w:rsid w:val="0074519A"/>
    <w:rsid w:val="007453D6"/>
    <w:rsid w:val="00746EB3"/>
    <w:rsid w:val="00753195"/>
    <w:rsid w:val="00754CC1"/>
    <w:rsid w:val="00756917"/>
    <w:rsid w:val="007573CC"/>
    <w:rsid w:val="00762C89"/>
    <w:rsid w:val="007662A7"/>
    <w:rsid w:val="00766530"/>
    <w:rsid w:val="0076660A"/>
    <w:rsid w:val="00766B1D"/>
    <w:rsid w:val="007671D0"/>
    <w:rsid w:val="00767690"/>
    <w:rsid w:val="00767D75"/>
    <w:rsid w:val="007707C9"/>
    <w:rsid w:val="00770AC2"/>
    <w:rsid w:val="007713F2"/>
    <w:rsid w:val="007716CA"/>
    <w:rsid w:val="00771987"/>
    <w:rsid w:val="00771D98"/>
    <w:rsid w:val="00771F82"/>
    <w:rsid w:val="007720C3"/>
    <w:rsid w:val="007726BF"/>
    <w:rsid w:val="00773053"/>
    <w:rsid w:val="00773571"/>
    <w:rsid w:val="0077402E"/>
    <w:rsid w:val="007760E0"/>
    <w:rsid w:val="00776D15"/>
    <w:rsid w:val="007816A3"/>
    <w:rsid w:val="00781A57"/>
    <w:rsid w:val="00781C43"/>
    <w:rsid w:val="007823EF"/>
    <w:rsid w:val="00782780"/>
    <w:rsid w:val="00784F6C"/>
    <w:rsid w:val="00785306"/>
    <w:rsid w:val="0078560A"/>
    <w:rsid w:val="007865DB"/>
    <w:rsid w:val="00786731"/>
    <w:rsid w:val="007869B7"/>
    <w:rsid w:val="00787108"/>
    <w:rsid w:val="00787A54"/>
    <w:rsid w:val="00787B14"/>
    <w:rsid w:val="00787D24"/>
    <w:rsid w:val="00791494"/>
    <w:rsid w:val="0079228B"/>
    <w:rsid w:val="007939B9"/>
    <w:rsid w:val="007940A0"/>
    <w:rsid w:val="00794D1B"/>
    <w:rsid w:val="00794F94"/>
    <w:rsid w:val="007954DD"/>
    <w:rsid w:val="0079605D"/>
    <w:rsid w:val="00797C86"/>
    <w:rsid w:val="007A05BD"/>
    <w:rsid w:val="007A12C2"/>
    <w:rsid w:val="007A1583"/>
    <w:rsid w:val="007A1723"/>
    <w:rsid w:val="007A2684"/>
    <w:rsid w:val="007A2E62"/>
    <w:rsid w:val="007A3B81"/>
    <w:rsid w:val="007A3F24"/>
    <w:rsid w:val="007A5E40"/>
    <w:rsid w:val="007A7196"/>
    <w:rsid w:val="007B07D3"/>
    <w:rsid w:val="007B38A8"/>
    <w:rsid w:val="007B46C0"/>
    <w:rsid w:val="007B6165"/>
    <w:rsid w:val="007B65F4"/>
    <w:rsid w:val="007B7956"/>
    <w:rsid w:val="007C13C0"/>
    <w:rsid w:val="007C19F3"/>
    <w:rsid w:val="007C2DAA"/>
    <w:rsid w:val="007C41E8"/>
    <w:rsid w:val="007C427B"/>
    <w:rsid w:val="007C46FD"/>
    <w:rsid w:val="007C5ABD"/>
    <w:rsid w:val="007C7527"/>
    <w:rsid w:val="007D0B73"/>
    <w:rsid w:val="007D1108"/>
    <w:rsid w:val="007D1D5B"/>
    <w:rsid w:val="007D3C78"/>
    <w:rsid w:val="007D3D68"/>
    <w:rsid w:val="007D3E5F"/>
    <w:rsid w:val="007D6B2A"/>
    <w:rsid w:val="007D72DD"/>
    <w:rsid w:val="007E0149"/>
    <w:rsid w:val="007E05C0"/>
    <w:rsid w:val="007E113D"/>
    <w:rsid w:val="007E19C4"/>
    <w:rsid w:val="007E1E60"/>
    <w:rsid w:val="007E3541"/>
    <w:rsid w:val="007E6851"/>
    <w:rsid w:val="007E7686"/>
    <w:rsid w:val="007F1993"/>
    <w:rsid w:val="007F2E45"/>
    <w:rsid w:val="007F3AF9"/>
    <w:rsid w:val="007F3E45"/>
    <w:rsid w:val="007F41B1"/>
    <w:rsid w:val="007F473F"/>
    <w:rsid w:val="007F4F83"/>
    <w:rsid w:val="007F61F7"/>
    <w:rsid w:val="007F62AF"/>
    <w:rsid w:val="007F6504"/>
    <w:rsid w:val="007F75C3"/>
    <w:rsid w:val="007F78F5"/>
    <w:rsid w:val="007F7E39"/>
    <w:rsid w:val="00800ECB"/>
    <w:rsid w:val="00801244"/>
    <w:rsid w:val="00802235"/>
    <w:rsid w:val="00803682"/>
    <w:rsid w:val="00803AB6"/>
    <w:rsid w:val="0080439C"/>
    <w:rsid w:val="00804FFF"/>
    <w:rsid w:val="008051D5"/>
    <w:rsid w:val="0080557F"/>
    <w:rsid w:val="008057D9"/>
    <w:rsid w:val="00805BAD"/>
    <w:rsid w:val="00811223"/>
    <w:rsid w:val="008119F3"/>
    <w:rsid w:val="0081332E"/>
    <w:rsid w:val="00813CD1"/>
    <w:rsid w:val="008142F7"/>
    <w:rsid w:val="00815A32"/>
    <w:rsid w:val="00815B27"/>
    <w:rsid w:val="00816377"/>
    <w:rsid w:val="00816A6F"/>
    <w:rsid w:val="00817E9C"/>
    <w:rsid w:val="00817FF0"/>
    <w:rsid w:val="0082192A"/>
    <w:rsid w:val="0082395E"/>
    <w:rsid w:val="00823C5F"/>
    <w:rsid w:val="00824832"/>
    <w:rsid w:val="008248CA"/>
    <w:rsid w:val="00824B8B"/>
    <w:rsid w:val="00824C0F"/>
    <w:rsid w:val="00824E84"/>
    <w:rsid w:val="00825C5E"/>
    <w:rsid w:val="008270D1"/>
    <w:rsid w:val="00827F0C"/>
    <w:rsid w:val="00832691"/>
    <w:rsid w:val="00832719"/>
    <w:rsid w:val="0083331C"/>
    <w:rsid w:val="0083396D"/>
    <w:rsid w:val="00833CD4"/>
    <w:rsid w:val="008348FB"/>
    <w:rsid w:val="00835351"/>
    <w:rsid w:val="00835DCD"/>
    <w:rsid w:val="0083637A"/>
    <w:rsid w:val="00836DA6"/>
    <w:rsid w:val="00836E84"/>
    <w:rsid w:val="00837407"/>
    <w:rsid w:val="00837EE7"/>
    <w:rsid w:val="00837F03"/>
    <w:rsid w:val="008415C2"/>
    <w:rsid w:val="00841EF0"/>
    <w:rsid w:val="008423BA"/>
    <w:rsid w:val="0084356B"/>
    <w:rsid w:val="00843A60"/>
    <w:rsid w:val="00844391"/>
    <w:rsid w:val="008459FC"/>
    <w:rsid w:val="008466C7"/>
    <w:rsid w:val="00846C0C"/>
    <w:rsid w:val="008478AF"/>
    <w:rsid w:val="00850726"/>
    <w:rsid w:val="0085154C"/>
    <w:rsid w:val="008530A4"/>
    <w:rsid w:val="00854B2A"/>
    <w:rsid w:val="00855A17"/>
    <w:rsid w:val="00855F0E"/>
    <w:rsid w:val="00857148"/>
    <w:rsid w:val="00857215"/>
    <w:rsid w:val="00857319"/>
    <w:rsid w:val="00862549"/>
    <w:rsid w:val="00863E85"/>
    <w:rsid w:val="00864E4B"/>
    <w:rsid w:val="00867567"/>
    <w:rsid w:val="0086769A"/>
    <w:rsid w:val="00871490"/>
    <w:rsid w:val="00871A68"/>
    <w:rsid w:val="00871AF4"/>
    <w:rsid w:val="008734DA"/>
    <w:rsid w:val="008738AD"/>
    <w:rsid w:val="00873B0F"/>
    <w:rsid w:val="00873C4A"/>
    <w:rsid w:val="00873E93"/>
    <w:rsid w:val="00874151"/>
    <w:rsid w:val="0087444F"/>
    <w:rsid w:val="00874F8D"/>
    <w:rsid w:val="00875037"/>
    <w:rsid w:val="0087505D"/>
    <w:rsid w:val="00877A09"/>
    <w:rsid w:val="008809FA"/>
    <w:rsid w:val="00882388"/>
    <w:rsid w:val="00882779"/>
    <w:rsid w:val="008847E9"/>
    <w:rsid w:val="00885C69"/>
    <w:rsid w:val="00885DC0"/>
    <w:rsid w:val="008861C9"/>
    <w:rsid w:val="0088635F"/>
    <w:rsid w:val="008878C8"/>
    <w:rsid w:val="0089218A"/>
    <w:rsid w:val="008924E1"/>
    <w:rsid w:val="00892F79"/>
    <w:rsid w:val="008932AC"/>
    <w:rsid w:val="00893B53"/>
    <w:rsid w:val="008958F2"/>
    <w:rsid w:val="00895920"/>
    <w:rsid w:val="008960A9"/>
    <w:rsid w:val="00897CBE"/>
    <w:rsid w:val="008A0342"/>
    <w:rsid w:val="008A133D"/>
    <w:rsid w:val="008A2090"/>
    <w:rsid w:val="008A259C"/>
    <w:rsid w:val="008A2614"/>
    <w:rsid w:val="008A3A55"/>
    <w:rsid w:val="008A61A8"/>
    <w:rsid w:val="008A6F09"/>
    <w:rsid w:val="008A7AFC"/>
    <w:rsid w:val="008B0023"/>
    <w:rsid w:val="008B1B2D"/>
    <w:rsid w:val="008B4D7F"/>
    <w:rsid w:val="008B4FC7"/>
    <w:rsid w:val="008B55BC"/>
    <w:rsid w:val="008B6723"/>
    <w:rsid w:val="008B67CD"/>
    <w:rsid w:val="008B6CCE"/>
    <w:rsid w:val="008B7C55"/>
    <w:rsid w:val="008C0153"/>
    <w:rsid w:val="008C1A79"/>
    <w:rsid w:val="008C2340"/>
    <w:rsid w:val="008C2360"/>
    <w:rsid w:val="008C27D3"/>
    <w:rsid w:val="008C2D56"/>
    <w:rsid w:val="008C44E9"/>
    <w:rsid w:val="008C5160"/>
    <w:rsid w:val="008C66BE"/>
    <w:rsid w:val="008C6960"/>
    <w:rsid w:val="008C76B7"/>
    <w:rsid w:val="008D0BA2"/>
    <w:rsid w:val="008D13C1"/>
    <w:rsid w:val="008D210E"/>
    <w:rsid w:val="008D29E2"/>
    <w:rsid w:val="008D2D35"/>
    <w:rsid w:val="008D3E5C"/>
    <w:rsid w:val="008D4820"/>
    <w:rsid w:val="008D4966"/>
    <w:rsid w:val="008D5575"/>
    <w:rsid w:val="008E0103"/>
    <w:rsid w:val="008E035A"/>
    <w:rsid w:val="008E0DE4"/>
    <w:rsid w:val="008E453D"/>
    <w:rsid w:val="008E4F6B"/>
    <w:rsid w:val="008E629B"/>
    <w:rsid w:val="008F00BA"/>
    <w:rsid w:val="008F0E17"/>
    <w:rsid w:val="008F1A7A"/>
    <w:rsid w:val="008F2A3A"/>
    <w:rsid w:val="008F2DEE"/>
    <w:rsid w:val="008F3C7B"/>
    <w:rsid w:val="008F4018"/>
    <w:rsid w:val="008F4443"/>
    <w:rsid w:val="008F47B8"/>
    <w:rsid w:val="008F48B4"/>
    <w:rsid w:val="008F65BB"/>
    <w:rsid w:val="008F7564"/>
    <w:rsid w:val="00900873"/>
    <w:rsid w:val="009021A8"/>
    <w:rsid w:val="00902DE4"/>
    <w:rsid w:val="00904D95"/>
    <w:rsid w:val="00905BBC"/>
    <w:rsid w:val="009066D5"/>
    <w:rsid w:val="009068DF"/>
    <w:rsid w:val="00906C63"/>
    <w:rsid w:val="009074CE"/>
    <w:rsid w:val="00907CD3"/>
    <w:rsid w:val="00910B67"/>
    <w:rsid w:val="00911022"/>
    <w:rsid w:val="009124DF"/>
    <w:rsid w:val="0091260B"/>
    <w:rsid w:val="00912B8F"/>
    <w:rsid w:val="00912DD2"/>
    <w:rsid w:val="00913E41"/>
    <w:rsid w:val="009148E0"/>
    <w:rsid w:val="00914F7F"/>
    <w:rsid w:val="00915DBE"/>
    <w:rsid w:val="00916F82"/>
    <w:rsid w:val="0092065F"/>
    <w:rsid w:val="009209D5"/>
    <w:rsid w:val="0092169D"/>
    <w:rsid w:val="00921BA8"/>
    <w:rsid w:val="00923875"/>
    <w:rsid w:val="0092656E"/>
    <w:rsid w:val="00926840"/>
    <w:rsid w:val="00926E43"/>
    <w:rsid w:val="009270D3"/>
    <w:rsid w:val="0092742F"/>
    <w:rsid w:val="00927A61"/>
    <w:rsid w:val="009302D4"/>
    <w:rsid w:val="00931A56"/>
    <w:rsid w:val="00932F3D"/>
    <w:rsid w:val="00936BE8"/>
    <w:rsid w:val="00941BF1"/>
    <w:rsid w:val="009425D3"/>
    <w:rsid w:val="00942DF7"/>
    <w:rsid w:val="009436E9"/>
    <w:rsid w:val="009436FB"/>
    <w:rsid w:val="00943EE4"/>
    <w:rsid w:val="00944BC1"/>
    <w:rsid w:val="009456A3"/>
    <w:rsid w:val="00945A33"/>
    <w:rsid w:val="00947C3A"/>
    <w:rsid w:val="00954A35"/>
    <w:rsid w:val="009552FC"/>
    <w:rsid w:val="00956301"/>
    <w:rsid w:val="0095719E"/>
    <w:rsid w:val="00957737"/>
    <w:rsid w:val="00960488"/>
    <w:rsid w:val="009613F3"/>
    <w:rsid w:val="00963FEB"/>
    <w:rsid w:val="009649CF"/>
    <w:rsid w:val="00964C95"/>
    <w:rsid w:val="0096590D"/>
    <w:rsid w:val="00965BB5"/>
    <w:rsid w:val="0096761F"/>
    <w:rsid w:val="00967D73"/>
    <w:rsid w:val="009703CE"/>
    <w:rsid w:val="009709C6"/>
    <w:rsid w:val="00970CDA"/>
    <w:rsid w:val="009715CB"/>
    <w:rsid w:val="00972298"/>
    <w:rsid w:val="009722F2"/>
    <w:rsid w:val="00972A54"/>
    <w:rsid w:val="0097308E"/>
    <w:rsid w:val="009737AA"/>
    <w:rsid w:val="00974413"/>
    <w:rsid w:val="0097539D"/>
    <w:rsid w:val="00975BE8"/>
    <w:rsid w:val="00976158"/>
    <w:rsid w:val="00977026"/>
    <w:rsid w:val="00977C7A"/>
    <w:rsid w:val="00977E58"/>
    <w:rsid w:val="009809CA"/>
    <w:rsid w:val="009815D7"/>
    <w:rsid w:val="0098205F"/>
    <w:rsid w:val="00982C2E"/>
    <w:rsid w:val="00986F78"/>
    <w:rsid w:val="009904B2"/>
    <w:rsid w:val="00992890"/>
    <w:rsid w:val="00996DD7"/>
    <w:rsid w:val="00996FF7"/>
    <w:rsid w:val="00997037"/>
    <w:rsid w:val="009974CB"/>
    <w:rsid w:val="009A022C"/>
    <w:rsid w:val="009A0346"/>
    <w:rsid w:val="009A23AB"/>
    <w:rsid w:val="009A24B5"/>
    <w:rsid w:val="009A3E53"/>
    <w:rsid w:val="009A4147"/>
    <w:rsid w:val="009A47FD"/>
    <w:rsid w:val="009A4C90"/>
    <w:rsid w:val="009A5623"/>
    <w:rsid w:val="009A5D9E"/>
    <w:rsid w:val="009A6741"/>
    <w:rsid w:val="009A6A87"/>
    <w:rsid w:val="009B0DF6"/>
    <w:rsid w:val="009B2464"/>
    <w:rsid w:val="009B5514"/>
    <w:rsid w:val="009B55D9"/>
    <w:rsid w:val="009B5956"/>
    <w:rsid w:val="009B6F68"/>
    <w:rsid w:val="009C01B3"/>
    <w:rsid w:val="009C18BC"/>
    <w:rsid w:val="009C1A86"/>
    <w:rsid w:val="009C1FAD"/>
    <w:rsid w:val="009C2D58"/>
    <w:rsid w:val="009C3271"/>
    <w:rsid w:val="009C4418"/>
    <w:rsid w:val="009C5532"/>
    <w:rsid w:val="009C5C54"/>
    <w:rsid w:val="009C6BB0"/>
    <w:rsid w:val="009C7840"/>
    <w:rsid w:val="009C7B56"/>
    <w:rsid w:val="009D118F"/>
    <w:rsid w:val="009D2986"/>
    <w:rsid w:val="009D4176"/>
    <w:rsid w:val="009D4DCB"/>
    <w:rsid w:val="009D6EB7"/>
    <w:rsid w:val="009D6F08"/>
    <w:rsid w:val="009D761F"/>
    <w:rsid w:val="009E0F1F"/>
    <w:rsid w:val="009E1A5B"/>
    <w:rsid w:val="009E2A6A"/>
    <w:rsid w:val="009E4F93"/>
    <w:rsid w:val="009E618C"/>
    <w:rsid w:val="009E68DC"/>
    <w:rsid w:val="009E7116"/>
    <w:rsid w:val="009E7335"/>
    <w:rsid w:val="009E7959"/>
    <w:rsid w:val="009F072F"/>
    <w:rsid w:val="009F0E75"/>
    <w:rsid w:val="009F177A"/>
    <w:rsid w:val="009F1838"/>
    <w:rsid w:val="009F1948"/>
    <w:rsid w:val="009F2309"/>
    <w:rsid w:val="009F2F72"/>
    <w:rsid w:val="009F316C"/>
    <w:rsid w:val="009F6330"/>
    <w:rsid w:val="009F759B"/>
    <w:rsid w:val="00A0091F"/>
    <w:rsid w:val="00A012D9"/>
    <w:rsid w:val="00A03834"/>
    <w:rsid w:val="00A04B2C"/>
    <w:rsid w:val="00A05EC1"/>
    <w:rsid w:val="00A06254"/>
    <w:rsid w:val="00A06444"/>
    <w:rsid w:val="00A07785"/>
    <w:rsid w:val="00A11A81"/>
    <w:rsid w:val="00A128D8"/>
    <w:rsid w:val="00A12C66"/>
    <w:rsid w:val="00A14BE1"/>
    <w:rsid w:val="00A16E5D"/>
    <w:rsid w:val="00A17EB1"/>
    <w:rsid w:val="00A204CE"/>
    <w:rsid w:val="00A20F12"/>
    <w:rsid w:val="00A217F6"/>
    <w:rsid w:val="00A21B32"/>
    <w:rsid w:val="00A21E9B"/>
    <w:rsid w:val="00A22F8A"/>
    <w:rsid w:val="00A2497D"/>
    <w:rsid w:val="00A25915"/>
    <w:rsid w:val="00A25CC2"/>
    <w:rsid w:val="00A27463"/>
    <w:rsid w:val="00A27492"/>
    <w:rsid w:val="00A302AD"/>
    <w:rsid w:val="00A31260"/>
    <w:rsid w:val="00A312AA"/>
    <w:rsid w:val="00A324FA"/>
    <w:rsid w:val="00A33146"/>
    <w:rsid w:val="00A333F6"/>
    <w:rsid w:val="00A3354B"/>
    <w:rsid w:val="00A3544A"/>
    <w:rsid w:val="00A3547E"/>
    <w:rsid w:val="00A35583"/>
    <w:rsid w:val="00A35FF9"/>
    <w:rsid w:val="00A401EC"/>
    <w:rsid w:val="00A4171C"/>
    <w:rsid w:val="00A41B82"/>
    <w:rsid w:val="00A426A0"/>
    <w:rsid w:val="00A428F9"/>
    <w:rsid w:val="00A43125"/>
    <w:rsid w:val="00A43861"/>
    <w:rsid w:val="00A467C0"/>
    <w:rsid w:val="00A47A4B"/>
    <w:rsid w:val="00A54D50"/>
    <w:rsid w:val="00A5733E"/>
    <w:rsid w:val="00A57DC5"/>
    <w:rsid w:val="00A57EF1"/>
    <w:rsid w:val="00A60149"/>
    <w:rsid w:val="00A60635"/>
    <w:rsid w:val="00A6100B"/>
    <w:rsid w:val="00A62418"/>
    <w:rsid w:val="00A64530"/>
    <w:rsid w:val="00A65AE5"/>
    <w:rsid w:val="00A65AF9"/>
    <w:rsid w:val="00A6752C"/>
    <w:rsid w:val="00A67B65"/>
    <w:rsid w:val="00A73410"/>
    <w:rsid w:val="00A73424"/>
    <w:rsid w:val="00A755FF"/>
    <w:rsid w:val="00A77A37"/>
    <w:rsid w:val="00A801C4"/>
    <w:rsid w:val="00A817F5"/>
    <w:rsid w:val="00A8203B"/>
    <w:rsid w:val="00A822D0"/>
    <w:rsid w:val="00A86C3E"/>
    <w:rsid w:val="00A87213"/>
    <w:rsid w:val="00A87BE4"/>
    <w:rsid w:val="00A9101B"/>
    <w:rsid w:val="00A9103C"/>
    <w:rsid w:val="00A91C4F"/>
    <w:rsid w:val="00A92BB2"/>
    <w:rsid w:val="00A92FF5"/>
    <w:rsid w:val="00A948F1"/>
    <w:rsid w:val="00A94B50"/>
    <w:rsid w:val="00A9584D"/>
    <w:rsid w:val="00A95C45"/>
    <w:rsid w:val="00A96322"/>
    <w:rsid w:val="00AA3C4E"/>
    <w:rsid w:val="00AA66C8"/>
    <w:rsid w:val="00AA6B61"/>
    <w:rsid w:val="00AA75DF"/>
    <w:rsid w:val="00AB0F3A"/>
    <w:rsid w:val="00AB237C"/>
    <w:rsid w:val="00AB2532"/>
    <w:rsid w:val="00AB29F5"/>
    <w:rsid w:val="00AB2A41"/>
    <w:rsid w:val="00AB39DB"/>
    <w:rsid w:val="00AB4217"/>
    <w:rsid w:val="00AB5752"/>
    <w:rsid w:val="00AB5D3D"/>
    <w:rsid w:val="00AB610C"/>
    <w:rsid w:val="00AB671F"/>
    <w:rsid w:val="00AB69FF"/>
    <w:rsid w:val="00AB74B7"/>
    <w:rsid w:val="00AC144D"/>
    <w:rsid w:val="00AC148E"/>
    <w:rsid w:val="00AC3680"/>
    <w:rsid w:val="00AC3701"/>
    <w:rsid w:val="00AC443C"/>
    <w:rsid w:val="00AC7CE5"/>
    <w:rsid w:val="00AD0585"/>
    <w:rsid w:val="00AD08A2"/>
    <w:rsid w:val="00AD0B2E"/>
    <w:rsid w:val="00AD0D2A"/>
    <w:rsid w:val="00AD171D"/>
    <w:rsid w:val="00AD1D0D"/>
    <w:rsid w:val="00AD29C4"/>
    <w:rsid w:val="00AD29DD"/>
    <w:rsid w:val="00AD4439"/>
    <w:rsid w:val="00AD44D7"/>
    <w:rsid w:val="00AD470B"/>
    <w:rsid w:val="00AD52BA"/>
    <w:rsid w:val="00AD5302"/>
    <w:rsid w:val="00AD5E73"/>
    <w:rsid w:val="00AD7B7E"/>
    <w:rsid w:val="00AE0D3E"/>
    <w:rsid w:val="00AE12C1"/>
    <w:rsid w:val="00AE13D0"/>
    <w:rsid w:val="00AE289C"/>
    <w:rsid w:val="00AE28F4"/>
    <w:rsid w:val="00AE3026"/>
    <w:rsid w:val="00AE4629"/>
    <w:rsid w:val="00AE490D"/>
    <w:rsid w:val="00AE5A64"/>
    <w:rsid w:val="00AE7A88"/>
    <w:rsid w:val="00AF0FBB"/>
    <w:rsid w:val="00AF1E7D"/>
    <w:rsid w:val="00AF27A2"/>
    <w:rsid w:val="00AF334E"/>
    <w:rsid w:val="00AF357B"/>
    <w:rsid w:val="00AF6162"/>
    <w:rsid w:val="00AF75FD"/>
    <w:rsid w:val="00AF7FC4"/>
    <w:rsid w:val="00B0046C"/>
    <w:rsid w:val="00B011E0"/>
    <w:rsid w:val="00B01FFA"/>
    <w:rsid w:val="00B023F8"/>
    <w:rsid w:val="00B043B8"/>
    <w:rsid w:val="00B0472E"/>
    <w:rsid w:val="00B05041"/>
    <w:rsid w:val="00B0529E"/>
    <w:rsid w:val="00B06A22"/>
    <w:rsid w:val="00B10300"/>
    <w:rsid w:val="00B10F92"/>
    <w:rsid w:val="00B11872"/>
    <w:rsid w:val="00B118EC"/>
    <w:rsid w:val="00B124EE"/>
    <w:rsid w:val="00B14D92"/>
    <w:rsid w:val="00B1512E"/>
    <w:rsid w:val="00B16ED6"/>
    <w:rsid w:val="00B174A7"/>
    <w:rsid w:val="00B179A5"/>
    <w:rsid w:val="00B17B31"/>
    <w:rsid w:val="00B17E77"/>
    <w:rsid w:val="00B20BB2"/>
    <w:rsid w:val="00B21A5C"/>
    <w:rsid w:val="00B22F7A"/>
    <w:rsid w:val="00B2331B"/>
    <w:rsid w:val="00B233CC"/>
    <w:rsid w:val="00B2695D"/>
    <w:rsid w:val="00B2712F"/>
    <w:rsid w:val="00B3068E"/>
    <w:rsid w:val="00B31153"/>
    <w:rsid w:val="00B32788"/>
    <w:rsid w:val="00B32A0E"/>
    <w:rsid w:val="00B32C18"/>
    <w:rsid w:val="00B32D5F"/>
    <w:rsid w:val="00B33826"/>
    <w:rsid w:val="00B3414F"/>
    <w:rsid w:val="00B3524F"/>
    <w:rsid w:val="00B357C6"/>
    <w:rsid w:val="00B36470"/>
    <w:rsid w:val="00B3713E"/>
    <w:rsid w:val="00B3760E"/>
    <w:rsid w:val="00B37E1A"/>
    <w:rsid w:val="00B41FF7"/>
    <w:rsid w:val="00B420D5"/>
    <w:rsid w:val="00B464CD"/>
    <w:rsid w:val="00B47176"/>
    <w:rsid w:val="00B4793C"/>
    <w:rsid w:val="00B47C78"/>
    <w:rsid w:val="00B51A52"/>
    <w:rsid w:val="00B527F9"/>
    <w:rsid w:val="00B532FF"/>
    <w:rsid w:val="00B53D55"/>
    <w:rsid w:val="00B55FB8"/>
    <w:rsid w:val="00B5685C"/>
    <w:rsid w:val="00B57C52"/>
    <w:rsid w:val="00B60108"/>
    <w:rsid w:val="00B60548"/>
    <w:rsid w:val="00B60A36"/>
    <w:rsid w:val="00B62C31"/>
    <w:rsid w:val="00B630FD"/>
    <w:rsid w:val="00B63767"/>
    <w:rsid w:val="00B63C4D"/>
    <w:rsid w:val="00B65842"/>
    <w:rsid w:val="00B65C72"/>
    <w:rsid w:val="00B718E1"/>
    <w:rsid w:val="00B71961"/>
    <w:rsid w:val="00B71CC8"/>
    <w:rsid w:val="00B7212F"/>
    <w:rsid w:val="00B735FF"/>
    <w:rsid w:val="00B7412A"/>
    <w:rsid w:val="00B74B27"/>
    <w:rsid w:val="00B758CB"/>
    <w:rsid w:val="00B7743F"/>
    <w:rsid w:val="00B77B74"/>
    <w:rsid w:val="00B80A14"/>
    <w:rsid w:val="00B823D6"/>
    <w:rsid w:val="00B82605"/>
    <w:rsid w:val="00B83C05"/>
    <w:rsid w:val="00B84792"/>
    <w:rsid w:val="00B84A4D"/>
    <w:rsid w:val="00B84F88"/>
    <w:rsid w:val="00B87929"/>
    <w:rsid w:val="00B8794D"/>
    <w:rsid w:val="00B90109"/>
    <w:rsid w:val="00B92EA8"/>
    <w:rsid w:val="00B945FB"/>
    <w:rsid w:val="00B956F2"/>
    <w:rsid w:val="00B95D1B"/>
    <w:rsid w:val="00B975CD"/>
    <w:rsid w:val="00BA1C34"/>
    <w:rsid w:val="00BA2674"/>
    <w:rsid w:val="00BA39B4"/>
    <w:rsid w:val="00BA4C11"/>
    <w:rsid w:val="00BB0F29"/>
    <w:rsid w:val="00BB116E"/>
    <w:rsid w:val="00BB14F9"/>
    <w:rsid w:val="00BB26A2"/>
    <w:rsid w:val="00BB2926"/>
    <w:rsid w:val="00BB592A"/>
    <w:rsid w:val="00BB5CFC"/>
    <w:rsid w:val="00BB613C"/>
    <w:rsid w:val="00BC04C5"/>
    <w:rsid w:val="00BC07E3"/>
    <w:rsid w:val="00BC0A5A"/>
    <w:rsid w:val="00BC152F"/>
    <w:rsid w:val="00BC1A3A"/>
    <w:rsid w:val="00BC2619"/>
    <w:rsid w:val="00BC56F6"/>
    <w:rsid w:val="00BC59D7"/>
    <w:rsid w:val="00BC7100"/>
    <w:rsid w:val="00BC76F6"/>
    <w:rsid w:val="00BC7970"/>
    <w:rsid w:val="00BC79A0"/>
    <w:rsid w:val="00BD0027"/>
    <w:rsid w:val="00BD2A40"/>
    <w:rsid w:val="00BD6482"/>
    <w:rsid w:val="00BD686F"/>
    <w:rsid w:val="00BD75CD"/>
    <w:rsid w:val="00BE2440"/>
    <w:rsid w:val="00BE24DB"/>
    <w:rsid w:val="00BE3814"/>
    <w:rsid w:val="00BE4876"/>
    <w:rsid w:val="00BE4E02"/>
    <w:rsid w:val="00BE599D"/>
    <w:rsid w:val="00BE6868"/>
    <w:rsid w:val="00BE6C7E"/>
    <w:rsid w:val="00BE70F8"/>
    <w:rsid w:val="00BE780D"/>
    <w:rsid w:val="00BE7DE0"/>
    <w:rsid w:val="00BF0A8C"/>
    <w:rsid w:val="00BF1760"/>
    <w:rsid w:val="00BF2CD1"/>
    <w:rsid w:val="00BF31E9"/>
    <w:rsid w:val="00BF38D7"/>
    <w:rsid w:val="00BF4DA6"/>
    <w:rsid w:val="00BF717B"/>
    <w:rsid w:val="00BF7EE9"/>
    <w:rsid w:val="00C018BE"/>
    <w:rsid w:val="00C0214C"/>
    <w:rsid w:val="00C03DD2"/>
    <w:rsid w:val="00C06932"/>
    <w:rsid w:val="00C07F3E"/>
    <w:rsid w:val="00C10C70"/>
    <w:rsid w:val="00C11BA3"/>
    <w:rsid w:val="00C1306E"/>
    <w:rsid w:val="00C14BCB"/>
    <w:rsid w:val="00C16D4E"/>
    <w:rsid w:val="00C17DB1"/>
    <w:rsid w:val="00C17DB8"/>
    <w:rsid w:val="00C2107C"/>
    <w:rsid w:val="00C2160C"/>
    <w:rsid w:val="00C21A33"/>
    <w:rsid w:val="00C225D0"/>
    <w:rsid w:val="00C23016"/>
    <w:rsid w:val="00C2311F"/>
    <w:rsid w:val="00C2388D"/>
    <w:rsid w:val="00C239CC"/>
    <w:rsid w:val="00C23A78"/>
    <w:rsid w:val="00C246B7"/>
    <w:rsid w:val="00C2471F"/>
    <w:rsid w:val="00C249DD"/>
    <w:rsid w:val="00C24B43"/>
    <w:rsid w:val="00C25136"/>
    <w:rsid w:val="00C25E71"/>
    <w:rsid w:val="00C266F4"/>
    <w:rsid w:val="00C26AA2"/>
    <w:rsid w:val="00C27521"/>
    <w:rsid w:val="00C278F7"/>
    <w:rsid w:val="00C27A7C"/>
    <w:rsid w:val="00C27D45"/>
    <w:rsid w:val="00C305C0"/>
    <w:rsid w:val="00C313B0"/>
    <w:rsid w:val="00C31B72"/>
    <w:rsid w:val="00C31D93"/>
    <w:rsid w:val="00C32364"/>
    <w:rsid w:val="00C32BC8"/>
    <w:rsid w:val="00C3314E"/>
    <w:rsid w:val="00C334E6"/>
    <w:rsid w:val="00C33C20"/>
    <w:rsid w:val="00C344A1"/>
    <w:rsid w:val="00C34F00"/>
    <w:rsid w:val="00C35000"/>
    <w:rsid w:val="00C3570D"/>
    <w:rsid w:val="00C35854"/>
    <w:rsid w:val="00C35F4E"/>
    <w:rsid w:val="00C3700D"/>
    <w:rsid w:val="00C379F7"/>
    <w:rsid w:val="00C406C1"/>
    <w:rsid w:val="00C40D82"/>
    <w:rsid w:val="00C40FBA"/>
    <w:rsid w:val="00C419C0"/>
    <w:rsid w:val="00C41CCF"/>
    <w:rsid w:val="00C43DE9"/>
    <w:rsid w:val="00C466B8"/>
    <w:rsid w:val="00C47AFD"/>
    <w:rsid w:val="00C50A36"/>
    <w:rsid w:val="00C51531"/>
    <w:rsid w:val="00C51CE8"/>
    <w:rsid w:val="00C52340"/>
    <w:rsid w:val="00C52CF8"/>
    <w:rsid w:val="00C533DC"/>
    <w:rsid w:val="00C536CF"/>
    <w:rsid w:val="00C53C0C"/>
    <w:rsid w:val="00C53CEA"/>
    <w:rsid w:val="00C548E9"/>
    <w:rsid w:val="00C5645F"/>
    <w:rsid w:val="00C608DB"/>
    <w:rsid w:val="00C60C45"/>
    <w:rsid w:val="00C61680"/>
    <w:rsid w:val="00C6237B"/>
    <w:rsid w:val="00C636E2"/>
    <w:rsid w:val="00C64705"/>
    <w:rsid w:val="00C65306"/>
    <w:rsid w:val="00C66566"/>
    <w:rsid w:val="00C66620"/>
    <w:rsid w:val="00C704AD"/>
    <w:rsid w:val="00C705DB"/>
    <w:rsid w:val="00C70AF7"/>
    <w:rsid w:val="00C70F8F"/>
    <w:rsid w:val="00C71B12"/>
    <w:rsid w:val="00C7218B"/>
    <w:rsid w:val="00C72332"/>
    <w:rsid w:val="00C750FB"/>
    <w:rsid w:val="00C76820"/>
    <w:rsid w:val="00C772D1"/>
    <w:rsid w:val="00C777B8"/>
    <w:rsid w:val="00C82306"/>
    <w:rsid w:val="00C828A4"/>
    <w:rsid w:val="00C8333C"/>
    <w:rsid w:val="00C8547C"/>
    <w:rsid w:val="00C866FE"/>
    <w:rsid w:val="00C868BC"/>
    <w:rsid w:val="00C879EE"/>
    <w:rsid w:val="00C90FCE"/>
    <w:rsid w:val="00C91916"/>
    <w:rsid w:val="00C91987"/>
    <w:rsid w:val="00C919A7"/>
    <w:rsid w:val="00C92EFC"/>
    <w:rsid w:val="00C93093"/>
    <w:rsid w:val="00C94B4B"/>
    <w:rsid w:val="00C95BA5"/>
    <w:rsid w:val="00C95C7D"/>
    <w:rsid w:val="00C961AE"/>
    <w:rsid w:val="00C966DB"/>
    <w:rsid w:val="00C96C4E"/>
    <w:rsid w:val="00CA08DA"/>
    <w:rsid w:val="00CA5C0C"/>
    <w:rsid w:val="00CA735F"/>
    <w:rsid w:val="00CA770A"/>
    <w:rsid w:val="00CA7FFE"/>
    <w:rsid w:val="00CB136F"/>
    <w:rsid w:val="00CB242D"/>
    <w:rsid w:val="00CB32C0"/>
    <w:rsid w:val="00CB4279"/>
    <w:rsid w:val="00CB4359"/>
    <w:rsid w:val="00CB570A"/>
    <w:rsid w:val="00CB63A4"/>
    <w:rsid w:val="00CB65D8"/>
    <w:rsid w:val="00CB7C8B"/>
    <w:rsid w:val="00CC103C"/>
    <w:rsid w:val="00CC104E"/>
    <w:rsid w:val="00CC187B"/>
    <w:rsid w:val="00CC2219"/>
    <w:rsid w:val="00CC23CC"/>
    <w:rsid w:val="00CC298F"/>
    <w:rsid w:val="00CC3ECA"/>
    <w:rsid w:val="00CC4590"/>
    <w:rsid w:val="00CC558C"/>
    <w:rsid w:val="00CC584E"/>
    <w:rsid w:val="00CD023F"/>
    <w:rsid w:val="00CD224B"/>
    <w:rsid w:val="00CD337A"/>
    <w:rsid w:val="00CD3A5A"/>
    <w:rsid w:val="00CD4686"/>
    <w:rsid w:val="00CD46C0"/>
    <w:rsid w:val="00CD57E1"/>
    <w:rsid w:val="00CD58D0"/>
    <w:rsid w:val="00CD65F5"/>
    <w:rsid w:val="00CD71E5"/>
    <w:rsid w:val="00CD78E6"/>
    <w:rsid w:val="00CD7FD5"/>
    <w:rsid w:val="00CE0A06"/>
    <w:rsid w:val="00CE14B1"/>
    <w:rsid w:val="00CE2E2C"/>
    <w:rsid w:val="00CE5C31"/>
    <w:rsid w:val="00CE6134"/>
    <w:rsid w:val="00CE6769"/>
    <w:rsid w:val="00CE715E"/>
    <w:rsid w:val="00CE7712"/>
    <w:rsid w:val="00CE7BE0"/>
    <w:rsid w:val="00CF0744"/>
    <w:rsid w:val="00CF140D"/>
    <w:rsid w:val="00CF15E7"/>
    <w:rsid w:val="00CF18A7"/>
    <w:rsid w:val="00CF247D"/>
    <w:rsid w:val="00CF2971"/>
    <w:rsid w:val="00CF33B2"/>
    <w:rsid w:val="00CF34CA"/>
    <w:rsid w:val="00CF5E59"/>
    <w:rsid w:val="00CF713F"/>
    <w:rsid w:val="00CF799F"/>
    <w:rsid w:val="00D0057E"/>
    <w:rsid w:val="00D01433"/>
    <w:rsid w:val="00D01EC5"/>
    <w:rsid w:val="00D03A5F"/>
    <w:rsid w:val="00D03F10"/>
    <w:rsid w:val="00D03F4D"/>
    <w:rsid w:val="00D0578A"/>
    <w:rsid w:val="00D064B1"/>
    <w:rsid w:val="00D06FC3"/>
    <w:rsid w:val="00D06FE9"/>
    <w:rsid w:val="00D07CD7"/>
    <w:rsid w:val="00D11DE3"/>
    <w:rsid w:val="00D121E2"/>
    <w:rsid w:val="00D1234B"/>
    <w:rsid w:val="00D12F33"/>
    <w:rsid w:val="00D154B8"/>
    <w:rsid w:val="00D16601"/>
    <w:rsid w:val="00D256A7"/>
    <w:rsid w:val="00D25E77"/>
    <w:rsid w:val="00D260B4"/>
    <w:rsid w:val="00D26421"/>
    <w:rsid w:val="00D309D1"/>
    <w:rsid w:val="00D3228E"/>
    <w:rsid w:val="00D3325A"/>
    <w:rsid w:val="00D3524E"/>
    <w:rsid w:val="00D370DE"/>
    <w:rsid w:val="00D37C24"/>
    <w:rsid w:val="00D403A3"/>
    <w:rsid w:val="00D41A99"/>
    <w:rsid w:val="00D42B63"/>
    <w:rsid w:val="00D42EC7"/>
    <w:rsid w:val="00D43002"/>
    <w:rsid w:val="00D4327E"/>
    <w:rsid w:val="00D4344E"/>
    <w:rsid w:val="00D43509"/>
    <w:rsid w:val="00D461F2"/>
    <w:rsid w:val="00D4671E"/>
    <w:rsid w:val="00D467E5"/>
    <w:rsid w:val="00D4682E"/>
    <w:rsid w:val="00D46E81"/>
    <w:rsid w:val="00D4751C"/>
    <w:rsid w:val="00D507AF"/>
    <w:rsid w:val="00D508CA"/>
    <w:rsid w:val="00D50926"/>
    <w:rsid w:val="00D50A32"/>
    <w:rsid w:val="00D51698"/>
    <w:rsid w:val="00D517C7"/>
    <w:rsid w:val="00D52C52"/>
    <w:rsid w:val="00D53CD6"/>
    <w:rsid w:val="00D559F7"/>
    <w:rsid w:val="00D5632A"/>
    <w:rsid w:val="00D565EC"/>
    <w:rsid w:val="00D56D49"/>
    <w:rsid w:val="00D62661"/>
    <w:rsid w:val="00D62AF3"/>
    <w:rsid w:val="00D632D0"/>
    <w:rsid w:val="00D63996"/>
    <w:rsid w:val="00D6415E"/>
    <w:rsid w:val="00D678E6"/>
    <w:rsid w:val="00D679CB"/>
    <w:rsid w:val="00D7079F"/>
    <w:rsid w:val="00D70832"/>
    <w:rsid w:val="00D7105B"/>
    <w:rsid w:val="00D724E0"/>
    <w:rsid w:val="00D75646"/>
    <w:rsid w:val="00D763B2"/>
    <w:rsid w:val="00D765BC"/>
    <w:rsid w:val="00D76BE7"/>
    <w:rsid w:val="00D806FB"/>
    <w:rsid w:val="00D80FDD"/>
    <w:rsid w:val="00D818B0"/>
    <w:rsid w:val="00D81A2E"/>
    <w:rsid w:val="00D83101"/>
    <w:rsid w:val="00D8339E"/>
    <w:rsid w:val="00D83AF4"/>
    <w:rsid w:val="00D8522C"/>
    <w:rsid w:val="00D85AC1"/>
    <w:rsid w:val="00D8608F"/>
    <w:rsid w:val="00D8667D"/>
    <w:rsid w:val="00D866AB"/>
    <w:rsid w:val="00D86E0B"/>
    <w:rsid w:val="00D876D1"/>
    <w:rsid w:val="00D8784A"/>
    <w:rsid w:val="00D879A7"/>
    <w:rsid w:val="00D9077D"/>
    <w:rsid w:val="00D907D3"/>
    <w:rsid w:val="00D9168E"/>
    <w:rsid w:val="00D93405"/>
    <w:rsid w:val="00DA0814"/>
    <w:rsid w:val="00DA0E9F"/>
    <w:rsid w:val="00DA1C9C"/>
    <w:rsid w:val="00DA2800"/>
    <w:rsid w:val="00DA3F32"/>
    <w:rsid w:val="00DA457E"/>
    <w:rsid w:val="00DA5991"/>
    <w:rsid w:val="00DA670B"/>
    <w:rsid w:val="00DA7B5F"/>
    <w:rsid w:val="00DA7E2E"/>
    <w:rsid w:val="00DB0009"/>
    <w:rsid w:val="00DB0B2C"/>
    <w:rsid w:val="00DB1DA9"/>
    <w:rsid w:val="00DB284D"/>
    <w:rsid w:val="00DB3902"/>
    <w:rsid w:val="00DB4816"/>
    <w:rsid w:val="00DB5107"/>
    <w:rsid w:val="00DB5B65"/>
    <w:rsid w:val="00DB6808"/>
    <w:rsid w:val="00DB7DFB"/>
    <w:rsid w:val="00DC0801"/>
    <w:rsid w:val="00DC1115"/>
    <w:rsid w:val="00DC15E5"/>
    <w:rsid w:val="00DC1997"/>
    <w:rsid w:val="00DC19AA"/>
    <w:rsid w:val="00DC3BFD"/>
    <w:rsid w:val="00DC4A80"/>
    <w:rsid w:val="00DC6137"/>
    <w:rsid w:val="00DC64DF"/>
    <w:rsid w:val="00DC6A3E"/>
    <w:rsid w:val="00DC6E65"/>
    <w:rsid w:val="00DD0182"/>
    <w:rsid w:val="00DD1268"/>
    <w:rsid w:val="00DD12AE"/>
    <w:rsid w:val="00DD31EB"/>
    <w:rsid w:val="00DD38EB"/>
    <w:rsid w:val="00DD460C"/>
    <w:rsid w:val="00DD48A4"/>
    <w:rsid w:val="00DD5791"/>
    <w:rsid w:val="00DD581F"/>
    <w:rsid w:val="00DD5C90"/>
    <w:rsid w:val="00DD6E62"/>
    <w:rsid w:val="00DD77DA"/>
    <w:rsid w:val="00DE2CC4"/>
    <w:rsid w:val="00DE3289"/>
    <w:rsid w:val="00DE4584"/>
    <w:rsid w:val="00DE4F62"/>
    <w:rsid w:val="00DE5207"/>
    <w:rsid w:val="00DE5916"/>
    <w:rsid w:val="00DE70C3"/>
    <w:rsid w:val="00DF14A7"/>
    <w:rsid w:val="00DF15EC"/>
    <w:rsid w:val="00DF2342"/>
    <w:rsid w:val="00DF3D5A"/>
    <w:rsid w:val="00DF456F"/>
    <w:rsid w:val="00DF6A0D"/>
    <w:rsid w:val="00E00058"/>
    <w:rsid w:val="00E00D93"/>
    <w:rsid w:val="00E026D2"/>
    <w:rsid w:val="00E02FE1"/>
    <w:rsid w:val="00E033F0"/>
    <w:rsid w:val="00E0461F"/>
    <w:rsid w:val="00E05680"/>
    <w:rsid w:val="00E05CEE"/>
    <w:rsid w:val="00E06417"/>
    <w:rsid w:val="00E069DA"/>
    <w:rsid w:val="00E06B08"/>
    <w:rsid w:val="00E0777B"/>
    <w:rsid w:val="00E07B0B"/>
    <w:rsid w:val="00E11EF3"/>
    <w:rsid w:val="00E12047"/>
    <w:rsid w:val="00E12793"/>
    <w:rsid w:val="00E1289F"/>
    <w:rsid w:val="00E1461D"/>
    <w:rsid w:val="00E14AEE"/>
    <w:rsid w:val="00E15EDC"/>
    <w:rsid w:val="00E15F23"/>
    <w:rsid w:val="00E169F9"/>
    <w:rsid w:val="00E172DA"/>
    <w:rsid w:val="00E20105"/>
    <w:rsid w:val="00E21DB6"/>
    <w:rsid w:val="00E21E4F"/>
    <w:rsid w:val="00E22182"/>
    <w:rsid w:val="00E25A12"/>
    <w:rsid w:val="00E25E7D"/>
    <w:rsid w:val="00E27218"/>
    <w:rsid w:val="00E31A0D"/>
    <w:rsid w:val="00E31BA4"/>
    <w:rsid w:val="00E35C7C"/>
    <w:rsid w:val="00E35EE6"/>
    <w:rsid w:val="00E3724A"/>
    <w:rsid w:val="00E3751B"/>
    <w:rsid w:val="00E37747"/>
    <w:rsid w:val="00E40D3E"/>
    <w:rsid w:val="00E420D9"/>
    <w:rsid w:val="00E4251C"/>
    <w:rsid w:val="00E43951"/>
    <w:rsid w:val="00E43F93"/>
    <w:rsid w:val="00E4510C"/>
    <w:rsid w:val="00E4539A"/>
    <w:rsid w:val="00E45E80"/>
    <w:rsid w:val="00E4623B"/>
    <w:rsid w:val="00E46714"/>
    <w:rsid w:val="00E47FB0"/>
    <w:rsid w:val="00E50B2F"/>
    <w:rsid w:val="00E50D09"/>
    <w:rsid w:val="00E51417"/>
    <w:rsid w:val="00E521A3"/>
    <w:rsid w:val="00E5237B"/>
    <w:rsid w:val="00E52AD6"/>
    <w:rsid w:val="00E55958"/>
    <w:rsid w:val="00E55AD8"/>
    <w:rsid w:val="00E5782C"/>
    <w:rsid w:val="00E578E7"/>
    <w:rsid w:val="00E60601"/>
    <w:rsid w:val="00E610B7"/>
    <w:rsid w:val="00E61230"/>
    <w:rsid w:val="00E61706"/>
    <w:rsid w:val="00E62A04"/>
    <w:rsid w:val="00E62BF8"/>
    <w:rsid w:val="00E63AC6"/>
    <w:rsid w:val="00E648F5"/>
    <w:rsid w:val="00E64E70"/>
    <w:rsid w:val="00E656C0"/>
    <w:rsid w:val="00E657CE"/>
    <w:rsid w:val="00E660B9"/>
    <w:rsid w:val="00E66C1D"/>
    <w:rsid w:val="00E66E16"/>
    <w:rsid w:val="00E66E76"/>
    <w:rsid w:val="00E67623"/>
    <w:rsid w:val="00E70828"/>
    <w:rsid w:val="00E708D8"/>
    <w:rsid w:val="00E70CCE"/>
    <w:rsid w:val="00E71E96"/>
    <w:rsid w:val="00E72760"/>
    <w:rsid w:val="00E72E08"/>
    <w:rsid w:val="00E73241"/>
    <w:rsid w:val="00E75C08"/>
    <w:rsid w:val="00E76109"/>
    <w:rsid w:val="00E771C9"/>
    <w:rsid w:val="00E778EF"/>
    <w:rsid w:val="00E77F94"/>
    <w:rsid w:val="00E831C4"/>
    <w:rsid w:val="00E84021"/>
    <w:rsid w:val="00E858A5"/>
    <w:rsid w:val="00E86019"/>
    <w:rsid w:val="00E86504"/>
    <w:rsid w:val="00E875FC"/>
    <w:rsid w:val="00E90108"/>
    <w:rsid w:val="00E9146D"/>
    <w:rsid w:val="00E91CB9"/>
    <w:rsid w:val="00E92E05"/>
    <w:rsid w:val="00E9367F"/>
    <w:rsid w:val="00E9371A"/>
    <w:rsid w:val="00E945B0"/>
    <w:rsid w:val="00E952BC"/>
    <w:rsid w:val="00E95B58"/>
    <w:rsid w:val="00E970F4"/>
    <w:rsid w:val="00E97D09"/>
    <w:rsid w:val="00EA0CCA"/>
    <w:rsid w:val="00EA0D4C"/>
    <w:rsid w:val="00EA1844"/>
    <w:rsid w:val="00EA185C"/>
    <w:rsid w:val="00EA2774"/>
    <w:rsid w:val="00EA5A0C"/>
    <w:rsid w:val="00EA68F2"/>
    <w:rsid w:val="00EA7862"/>
    <w:rsid w:val="00EB10D2"/>
    <w:rsid w:val="00EB1E02"/>
    <w:rsid w:val="00EB289A"/>
    <w:rsid w:val="00EB3ACF"/>
    <w:rsid w:val="00EB6237"/>
    <w:rsid w:val="00EB79B6"/>
    <w:rsid w:val="00EB7A02"/>
    <w:rsid w:val="00EC01F0"/>
    <w:rsid w:val="00EC0FA0"/>
    <w:rsid w:val="00EC498B"/>
    <w:rsid w:val="00EC6AF0"/>
    <w:rsid w:val="00EC7397"/>
    <w:rsid w:val="00EC747A"/>
    <w:rsid w:val="00ED0095"/>
    <w:rsid w:val="00ED1B58"/>
    <w:rsid w:val="00ED2700"/>
    <w:rsid w:val="00ED37B4"/>
    <w:rsid w:val="00ED3A2D"/>
    <w:rsid w:val="00ED40B1"/>
    <w:rsid w:val="00ED46C0"/>
    <w:rsid w:val="00ED4A11"/>
    <w:rsid w:val="00ED53F1"/>
    <w:rsid w:val="00ED618A"/>
    <w:rsid w:val="00EE0389"/>
    <w:rsid w:val="00EE06C8"/>
    <w:rsid w:val="00EE0878"/>
    <w:rsid w:val="00EE22BA"/>
    <w:rsid w:val="00EE2DCC"/>
    <w:rsid w:val="00EE329D"/>
    <w:rsid w:val="00EE3364"/>
    <w:rsid w:val="00EE3D91"/>
    <w:rsid w:val="00EE4AAD"/>
    <w:rsid w:val="00EE5241"/>
    <w:rsid w:val="00EE5A96"/>
    <w:rsid w:val="00EE763D"/>
    <w:rsid w:val="00EE7AB3"/>
    <w:rsid w:val="00EF04FC"/>
    <w:rsid w:val="00EF07AC"/>
    <w:rsid w:val="00EF126D"/>
    <w:rsid w:val="00EF1988"/>
    <w:rsid w:val="00EF1BE1"/>
    <w:rsid w:val="00EF28A5"/>
    <w:rsid w:val="00EF46AC"/>
    <w:rsid w:val="00EF6D60"/>
    <w:rsid w:val="00EF7B60"/>
    <w:rsid w:val="00F000C8"/>
    <w:rsid w:val="00F00A4A"/>
    <w:rsid w:val="00F00B7A"/>
    <w:rsid w:val="00F01716"/>
    <w:rsid w:val="00F0218D"/>
    <w:rsid w:val="00F02C47"/>
    <w:rsid w:val="00F03B86"/>
    <w:rsid w:val="00F0413E"/>
    <w:rsid w:val="00F04568"/>
    <w:rsid w:val="00F05D82"/>
    <w:rsid w:val="00F05E85"/>
    <w:rsid w:val="00F06368"/>
    <w:rsid w:val="00F06580"/>
    <w:rsid w:val="00F07347"/>
    <w:rsid w:val="00F07AE1"/>
    <w:rsid w:val="00F10056"/>
    <w:rsid w:val="00F111F9"/>
    <w:rsid w:val="00F11E89"/>
    <w:rsid w:val="00F11ED4"/>
    <w:rsid w:val="00F12DF4"/>
    <w:rsid w:val="00F140FD"/>
    <w:rsid w:val="00F14D6F"/>
    <w:rsid w:val="00F14E19"/>
    <w:rsid w:val="00F17936"/>
    <w:rsid w:val="00F2123F"/>
    <w:rsid w:val="00F21490"/>
    <w:rsid w:val="00F21A4E"/>
    <w:rsid w:val="00F2291C"/>
    <w:rsid w:val="00F22A9A"/>
    <w:rsid w:val="00F2473D"/>
    <w:rsid w:val="00F25F9B"/>
    <w:rsid w:val="00F27862"/>
    <w:rsid w:val="00F27CBE"/>
    <w:rsid w:val="00F30CE1"/>
    <w:rsid w:val="00F316DA"/>
    <w:rsid w:val="00F3197A"/>
    <w:rsid w:val="00F31E93"/>
    <w:rsid w:val="00F323C5"/>
    <w:rsid w:val="00F333D1"/>
    <w:rsid w:val="00F33C11"/>
    <w:rsid w:val="00F33C69"/>
    <w:rsid w:val="00F34F26"/>
    <w:rsid w:val="00F353CE"/>
    <w:rsid w:val="00F36347"/>
    <w:rsid w:val="00F374F1"/>
    <w:rsid w:val="00F40D67"/>
    <w:rsid w:val="00F40E66"/>
    <w:rsid w:val="00F415B8"/>
    <w:rsid w:val="00F41826"/>
    <w:rsid w:val="00F41D1B"/>
    <w:rsid w:val="00F41DB3"/>
    <w:rsid w:val="00F424F9"/>
    <w:rsid w:val="00F42A8E"/>
    <w:rsid w:val="00F436E2"/>
    <w:rsid w:val="00F44A54"/>
    <w:rsid w:val="00F4564B"/>
    <w:rsid w:val="00F46BC1"/>
    <w:rsid w:val="00F50089"/>
    <w:rsid w:val="00F506D2"/>
    <w:rsid w:val="00F50C28"/>
    <w:rsid w:val="00F5113B"/>
    <w:rsid w:val="00F523C1"/>
    <w:rsid w:val="00F52E65"/>
    <w:rsid w:val="00F53D26"/>
    <w:rsid w:val="00F55820"/>
    <w:rsid w:val="00F5594A"/>
    <w:rsid w:val="00F567EF"/>
    <w:rsid w:val="00F56B9B"/>
    <w:rsid w:val="00F57011"/>
    <w:rsid w:val="00F5744D"/>
    <w:rsid w:val="00F57839"/>
    <w:rsid w:val="00F61825"/>
    <w:rsid w:val="00F624B1"/>
    <w:rsid w:val="00F6270F"/>
    <w:rsid w:val="00F63580"/>
    <w:rsid w:val="00F64315"/>
    <w:rsid w:val="00F644F6"/>
    <w:rsid w:val="00F65BAF"/>
    <w:rsid w:val="00F65C12"/>
    <w:rsid w:val="00F660C7"/>
    <w:rsid w:val="00F663E7"/>
    <w:rsid w:val="00F66583"/>
    <w:rsid w:val="00F666F5"/>
    <w:rsid w:val="00F66ADB"/>
    <w:rsid w:val="00F67924"/>
    <w:rsid w:val="00F67ABC"/>
    <w:rsid w:val="00F70C6D"/>
    <w:rsid w:val="00F73045"/>
    <w:rsid w:val="00F74998"/>
    <w:rsid w:val="00F7746D"/>
    <w:rsid w:val="00F80B9B"/>
    <w:rsid w:val="00F83F62"/>
    <w:rsid w:val="00F84A6C"/>
    <w:rsid w:val="00F84D16"/>
    <w:rsid w:val="00F86C52"/>
    <w:rsid w:val="00F87883"/>
    <w:rsid w:val="00F878BD"/>
    <w:rsid w:val="00F90C9A"/>
    <w:rsid w:val="00F91142"/>
    <w:rsid w:val="00F921BB"/>
    <w:rsid w:val="00F9312C"/>
    <w:rsid w:val="00F93301"/>
    <w:rsid w:val="00F939AA"/>
    <w:rsid w:val="00F942A0"/>
    <w:rsid w:val="00F95B86"/>
    <w:rsid w:val="00F9603B"/>
    <w:rsid w:val="00F96073"/>
    <w:rsid w:val="00FA02D5"/>
    <w:rsid w:val="00FA1536"/>
    <w:rsid w:val="00FA258F"/>
    <w:rsid w:val="00FA35A8"/>
    <w:rsid w:val="00FA3C9F"/>
    <w:rsid w:val="00FA448A"/>
    <w:rsid w:val="00FA4816"/>
    <w:rsid w:val="00FA4836"/>
    <w:rsid w:val="00FA519E"/>
    <w:rsid w:val="00FA5B3A"/>
    <w:rsid w:val="00FA5B9E"/>
    <w:rsid w:val="00FA65DC"/>
    <w:rsid w:val="00FA7790"/>
    <w:rsid w:val="00FA7D35"/>
    <w:rsid w:val="00FB02C3"/>
    <w:rsid w:val="00FB35AC"/>
    <w:rsid w:val="00FB48E0"/>
    <w:rsid w:val="00FB73DD"/>
    <w:rsid w:val="00FB7DD4"/>
    <w:rsid w:val="00FC08B8"/>
    <w:rsid w:val="00FC0CB9"/>
    <w:rsid w:val="00FC0D28"/>
    <w:rsid w:val="00FC1C14"/>
    <w:rsid w:val="00FC318F"/>
    <w:rsid w:val="00FC369B"/>
    <w:rsid w:val="00FC3BB7"/>
    <w:rsid w:val="00FC4230"/>
    <w:rsid w:val="00FC5125"/>
    <w:rsid w:val="00FC5946"/>
    <w:rsid w:val="00FD07C8"/>
    <w:rsid w:val="00FD0A23"/>
    <w:rsid w:val="00FD1445"/>
    <w:rsid w:val="00FD3FF7"/>
    <w:rsid w:val="00FD41E5"/>
    <w:rsid w:val="00FD5262"/>
    <w:rsid w:val="00FD6325"/>
    <w:rsid w:val="00FD63B9"/>
    <w:rsid w:val="00FE03F7"/>
    <w:rsid w:val="00FE0ADB"/>
    <w:rsid w:val="00FE1153"/>
    <w:rsid w:val="00FE177E"/>
    <w:rsid w:val="00FE29F6"/>
    <w:rsid w:val="00FE37B6"/>
    <w:rsid w:val="00FE3EBD"/>
    <w:rsid w:val="00FE405D"/>
    <w:rsid w:val="00FE418F"/>
    <w:rsid w:val="00FE438E"/>
    <w:rsid w:val="00FE4701"/>
    <w:rsid w:val="00FE49B8"/>
    <w:rsid w:val="00FE56EA"/>
    <w:rsid w:val="00FE711A"/>
    <w:rsid w:val="00FF05EC"/>
    <w:rsid w:val="00FF0A34"/>
    <w:rsid w:val="00FF1292"/>
    <w:rsid w:val="00FF20F5"/>
    <w:rsid w:val="00FF22DD"/>
    <w:rsid w:val="00FF3945"/>
    <w:rsid w:val="00FF4A57"/>
    <w:rsid w:val="00FF4FFF"/>
    <w:rsid w:val="00FF55EF"/>
    <w:rsid w:val="00FF5BE4"/>
    <w:rsid w:val="00FF60C0"/>
    <w:rsid w:val="00FF678C"/>
    <w:rsid w:val="00FF6F64"/>
    <w:rsid w:val="00FF7CF7"/>
    <w:rsid w:val="00FF7E6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rules v:ext="edit">
        <o:r id="V:Rule1" type="connector" idref="#Straight Arrow Connector 25"/>
      </o:rules>
    </o:shapelayout>
  </w:shapeDefaults>
  <w:decimalSymbol w:val="."/>
  <w:listSeparator w:val=","/>
  <w14:docId w14:val="2E628A4B"/>
  <w15:docId w15:val="{D6E85BB2-0082-48E7-90E1-1F6C38D96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2"/>
        <w:szCs w:val="22"/>
        <w:lang w:val="en-US" w:eastAsia="en-US" w:bidi="ar-SA"/>
      </w:rPr>
    </w:rPrDefault>
    <w:pPrDefault>
      <w:pPr>
        <w:spacing w:before="100" w:beforeAutospacing="1" w:after="100" w:afterAutospacing="1"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3C30"/>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590D"/>
    <w:pPr>
      <w:ind w:left="720"/>
      <w:contextualSpacing/>
    </w:pPr>
  </w:style>
  <w:style w:type="table" w:styleId="TableGrid">
    <w:name w:val="Table Grid"/>
    <w:basedOn w:val="TableNormal"/>
    <w:uiPriority w:val="59"/>
    <w:rsid w:val="001F6D90"/>
    <w:pPr>
      <w:spacing w:before="0"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Emphasis">
    <w:name w:val="Emphasis"/>
    <w:basedOn w:val="DefaultParagraphFont"/>
    <w:qFormat/>
    <w:rsid w:val="00927A61"/>
    <w:rPr>
      <w:i/>
      <w:iCs/>
    </w:rPr>
  </w:style>
  <w:style w:type="table" w:customStyle="1" w:styleId="TableGrid1">
    <w:name w:val="Table Grid1"/>
    <w:basedOn w:val="TableNormal"/>
    <w:next w:val="TableGrid"/>
    <w:uiPriority w:val="39"/>
    <w:rsid w:val="00C704AD"/>
    <w:pPr>
      <w:spacing w:before="0" w:beforeAutospacing="0" w:after="0" w:afterAutospacing="0" w:line="240" w:lineRule="auto"/>
    </w:pPr>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84D16"/>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4D16"/>
    <w:rPr>
      <w:rFonts w:ascii="Tahoma" w:hAnsi="Tahoma" w:cs="Tahoma"/>
      <w:sz w:val="16"/>
      <w:szCs w:val="16"/>
    </w:rPr>
  </w:style>
  <w:style w:type="character" w:customStyle="1" w:styleId="highlight">
    <w:name w:val="highlight"/>
    <w:basedOn w:val="DefaultParagraphFont"/>
    <w:rsid w:val="0028532B"/>
  </w:style>
  <w:style w:type="paragraph" w:styleId="NormalWeb">
    <w:name w:val="Normal (Web)"/>
    <w:basedOn w:val="Normal"/>
    <w:uiPriority w:val="99"/>
    <w:semiHidden/>
    <w:unhideWhenUsed/>
    <w:rsid w:val="00044E52"/>
    <w:pPr>
      <w:spacing w:line="240" w:lineRule="auto"/>
    </w:pPr>
    <w:rPr>
      <w:rFonts w:eastAsiaTheme="minorEastAsia" w:cs="Times New Roman"/>
      <w:sz w:val="24"/>
      <w:szCs w:val="24"/>
    </w:rPr>
  </w:style>
  <w:style w:type="paragraph" w:customStyle="1" w:styleId="msghead">
    <w:name w:val="msg_head"/>
    <w:basedOn w:val="Normal"/>
    <w:rsid w:val="00A54D50"/>
    <w:pPr>
      <w:spacing w:line="240" w:lineRule="auto"/>
    </w:pPr>
    <w:rPr>
      <w:rFonts w:eastAsia="Times New Roman" w:cs="Times New Roman"/>
      <w:sz w:val="24"/>
      <w:szCs w:val="24"/>
    </w:rPr>
  </w:style>
  <w:style w:type="character" w:styleId="Strong">
    <w:name w:val="Strong"/>
    <w:basedOn w:val="DefaultParagraphFont"/>
    <w:uiPriority w:val="22"/>
    <w:qFormat/>
    <w:rsid w:val="00A54D50"/>
    <w:rPr>
      <w:b/>
      <w:bCs/>
    </w:rPr>
  </w:style>
  <w:style w:type="character" w:styleId="Hyperlink">
    <w:name w:val="Hyperlink"/>
    <w:basedOn w:val="DefaultParagraphFont"/>
    <w:uiPriority w:val="99"/>
    <w:semiHidden/>
    <w:unhideWhenUsed/>
    <w:rsid w:val="004071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161333">
      <w:bodyDiv w:val="1"/>
      <w:marLeft w:val="0"/>
      <w:marRight w:val="0"/>
      <w:marTop w:val="0"/>
      <w:marBottom w:val="0"/>
      <w:divBdr>
        <w:top w:val="none" w:sz="0" w:space="0" w:color="auto"/>
        <w:left w:val="none" w:sz="0" w:space="0" w:color="auto"/>
        <w:bottom w:val="none" w:sz="0" w:space="0" w:color="auto"/>
        <w:right w:val="none" w:sz="0" w:space="0" w:color="auto"/>
      </w:divBdr>
    </w:div>
    <w:div w:id="480580944">
      <w:bodyDiv w:val="1"/>
      <w:marLeft w:val="0"/>
      <w:marRight w:val="0"/>
      <w:marTop w:val="0"/>
      <w:marBottom w:val="0"/>
      <w:divBdr>
        <w:top w:val="none" w:sz="0" w:space="0" w:color="auto"/>
        <w:left w:val="none" w:sz="0" w:space="0" w:color="auto"/>
        <w:bottom w:val="none" w:sz="0" w:space="0" w:color="auto"/>
        <w:right w:val="none" w:sz="0" w:space="0" w:color="auto"/>
      </w:divBdr>
      <w:divsChild>
        <w:div w:id="649745831">
          <w:marLeft w:val="432"/>
          <w:marRight w:val="0"/>
          <w:marTop w:val="116"/>
          <w:marBottom w:val="0"/>
          <w:divBdr>
            <w:top w:val="none" w:sz="0" w:space="0" w:color="auto"/>
            <w:left w:val="none" w:sz="0" w:space="0" w:color="auto"/>
            <w:bottom w:val="none" w:sz="0" w:space="0" w:color="auto"/>
            <w:right w:val="none" w:sz="0" w:space="0" w:color="auto"/>
          </w:divBdr>
        </w:div>
        <w:div w:id="2130467016">
          <w:marLeft w:val="432"/>
          <w:marRight w:val="0"/>
          <w:marTop w:val="116"/>
          <w:marBottom w:val="0"/>
          <w:divBdr>
            <w:top w:val="none" w:sz="0" w:space="0" w:color="auto"/>
            <w:left w:val="none" w:sz="0" w:space="0" w:color="auto"/>
            <w:bottom w:val="none" w:sz="0" w:space="0" w:color="auto"/>
            <w:right w:val="none" w:sz="0" w:space="0" w:color="auto"/>
          </w:divBdr>
        </w:div>
      </w:divsChild>
    </w:div>
    <w:div w:id="562984649">
      <w:bodyDiv w:val="1"/>
      <w:marLeft w:val="0"/>
      <w:marRight w:val="0"/>
      <w:marTop w:val="0"/>
      <w:marBottom w:val="0"/>
      <w:divBdr>
        <w:top w:val="none" w:sz="0" w:space="0" w:color="auto"/>
        <w:left w:val="none" w:sz="0" w:space="0" w:color="auto"/>
        <w:bottom w:val="none" w:sz="0" w:space="0" w:color="auto"/>
        <w:right w:val="none" w:sz="0" w:space="0" w:color="auto"/>
      </w:divBdr>
    </w:div>
    <w:div w:id="586115874">
      <w:bodyDiv w:val="1"/>
      <w:marLeft w:val="0"/>
      <w:marRight w:val="0"/>
      <w:marTop w:val="0"/>
      <w:marBottom w:val="0"/>
      <w:divBdr>
        <w:top w:val="none" w:sz="0" w:space="0" w:color="auto"/>
        <w:left w:val="none" w:sz="0" w:space="0" w:color="auto"/>
        <w:bottom w:val="none" w:sz="0" w:space="0" w:color="auto"/>
        <w:right w:val="none" w:sz="0" w:space="0" w:color="auto"/>
      </w:divBdr>
    </w:div>
    <w:div w:id="787237555">
      <w:bodyDiv w:val="1"/>
      <w:marLeft w:val="0"/>
      <w:marRight w:val="0"/>
      <w:marTop w:val="0"/>
      <w:marBottom w:val="0"/>
      <w:divBdr>
        <w:top w:val="none" w:sz="0" w:space="0" w:color="auto"/>
        <w:left w:val="none" w:sz="0" w:space="0" w:color="auto"/>
        <w:bottom w:val="none" w:sz="0" w:space="0" w:color="auto"/>
        <w:right w:val="none" w:sz="0" w:space="0" w:color="auto"/>
      </w:divBdr>
    </w:div>
    <w:div w:id="847986209">
      <w:bodyDiv w:val="1"/>
      <w:marLeft w:val="0"/>
      <w:marRight w:val="0"/>
      <w:marTop w:val="0"/>
      <w:marBottom w:val="0"/>
      <w:divBdr>
        <w:top w:val="none" w:sz="0" w:space="0" w:color="auto"/>
        <w:left w:val="none" w:sz="0" w:space="0" w:color="auto"/>
        <w:bottom w:val="none" w:sz="0" w:space="0" w:color="auto"/>
        <w:right w:val="none" w:sz="0" w:space="0" w:color="auto"/>
      </w:divBdr>
    </w:div>
    <w:div w:id="899940681">
      <w:bodyDiv w:val="1"/>
      <w:marLeft w:val="0"/>
      <w:marRight w:val="0"/>
      <w:marTop w:val="0"/>
      <w:marBottom w:val="0"/>
      <w:divBdr>
        <w:top w:val="none" w:sz="0" w:space="0" w:color="auto"/>
        <w:left w:val="none" w:sz="0" w:space="0" w:color="auto"/>
        <w:bottom w:val="none" w:sz="0" w:space="0" w:color="auto"/>
        <w:right w:val="none" w:sz="0" w:space="0" w:color="auto"/>
      </w:divBdr>
    </w:div>
    <w:div w:id="1018889237">
      <w:bodyDiv w:val="1"/>
      <w:marLeft w:val="0"/>
      <w:marRight w:val="0"/>
      <w:marTop w:val="0"/>
      <w:marBottom w:val="0"/>
      <w:divBdr>
        <w:top w:val="none" w:sz="0" w:space="0" w:color="auto"/>
        <w:left w:val="none" w:sz="0" w:space="0" w:color="auto"/>
        <w:bottom w:val="none" w:sz="0" w:space="0" w:color="auto"/>
        <w:right w:val="none" w:sz="0" w:space="0" w:color="auto"/>
      </w:divBdr>
    </w:div>
    <w:div w:id="1111390436">
      <w:bodyDiv w:val="1"/>
      <w:marLeft w:val="0"/>
      <w:marRight w:val="0"/>
      <w:marTop w:val="0"/>
      <w:marBottom w:val="0"/>
      <w:divBdr>
        <w:top w:val="none" w:sz="0" w:space="0" w:color="auto"/>
        <w:left w:val="none" w:sz="0" w:space="0" w:color="auto"/>
        <w:bottom w:val="none" w:sz="0" w:space="0" w:color="auto"/>
        <w:right w:val="none" w:sz="0" w:space="0" w:color="auto"/>
      </w:divBdr>
    </w:div>
    <w:div w:id="1220365542">
      <w:bodyDiv w:val="1"/>
      <w:marLeft w:val="0"/>
      <w:marRight w:val="0"/>
      <w:marTop w:val="0"/>
      <w:marBottom w:val="0"/>
      <w:divBdr>
        <w:top w:val="none" w:sz="0" w:space="0" w:color="auto"/>
        <w:left w:val="none" w:sz="0" w:space="0" w:color="auto"/>
        <w:bottom w:val="none" w:sz="0" w:space="0" w:color="auto"/>
        <w:right w:val="none" w:sz="0" w:space="0" w:color="auto"/>
      </w:divBdr>
    </w:div>
    <w:div w:id="1290279291">
      <w:bodyDiv w:val="1"/>
      <w:marLeft w:val="0"/>
      <w:marRight w:val="0"/>
      <w:marTop w:val="0"/>
      <w:marBottom w:val="0"/>
      <w:divBdr>
        <w:top w:val="none" w:sz="0" w:space="0" w:color="auto"/>
        <w:left w:val="none" w:sz="0" w:space="0" w:color="auto"/>
        <w:bottom w:val="none" w:sz="0" w:space="0" w:color="auto"/>
        <w:right w:val="none" w:sz="0" w:space="0" w:color="auto"/>
      </w:divBdr>
    </w:div>
    <w:div w:id="1557737677">
      <w:bodyDiv w:val="1"/>
      <w:marLeft w:val="0"/>
      <w:marRight w:val="0"/>
      <w:marTop w:val="0"/>
      <w:marBottom w:val="0"/>
      <w:divBdr>
        <w:top w:val="none" w:sz="0" w:space="0" w:color="auto"/>
        <w:left w:val="none" w:sz="0" w:space="0" w:color="auto"/>
        <w:bottom w:val="none" w:sz="0" w:space="0" w:color="auto"/>
        <w:right w:val="none" w:sz="0" w:space="0" w:color="auto"/>
      </w:divBdr>
    </w:div>
    <w:div w:id="1570648859">
      <w:bodyDiv w:val="1"/>
      <w:marLeft w:val="0"/>
      <w:marRight w:val="0"/>
      <w:marTop w:val="0"/>
      <w:marBottom w:val="0"/>
      <w:divBdr>
        <w:top w:val="none" w:sz="0" w:space="0" w:color="auto"/>
        <w:left w:val="none" w:sz="0" w:space="0" w:color="auto"/>
        <w:bottom w:val="none" w:sz="0" w:space="0" w:color="auto"/>
        <w:right w:val="none" w:sz="0" w:space="0" w:color="auto"/>
      </w:divBdr>
    </w:div>
    <w:div w:id="1581602426">
      <w:bodyDiv w:val="1"/>
      <w:marLeft w:val="0"/>
      <w:marRight w:val="0"/>
      <w:marTop w:val="0"/>
      <w:marBottom w:val="0"/>
      <w:divBdr>
        <w:top w:val="none" w:sz="0" w:space="0" w:color="auto"/>
        <w:left w:val="none" w:sz="0" w:space="0" w:color="auto"/>
        <w:bottom w:val="none" w:sz="0" w:space="0" w:color="auto"/>
        <w:right w:val="none" w:sz="0" w:space="0" w:color="auto"/>
      </w:divBdr>
    </w:div>
    <w:div w:id="1629169408">
      <w:bodyDiv w:val="1"/>
      <w:marLeft w:val="0"/>
      <w:marRight w:val="0"/>
      <w:marTop w:val="0"/>
      <w:marBottom w:val="0"/>
      <w:divBdr>
        <w:top w:val="none" w:sz="0" w:space="0" w:color="auto"/>
        <w:left w:val="none" w:sz="0" w:space="0" w:color="auto"/>
        <w:bottom w:val="none" w:sz="0" w:space="0" w:color="auto"/>
        <w:right w:val="none" w:sz="0" w:space="0" w:color="auto"/>
      </w:divBdr>
    </w:div>
    <w:div w:id="1693071754">
      <w:bodyDiv w:val="1"/>
      <w:marLeft w:val="0"/>
      <w:marRight w:val="0"/>
      <w:marTop w:val="0"/>
      <w:marBottom w:val="0"/>
      <w:divBdr>
        <w:top w:val="none" w:sz="0" w:space="0" w:color="auto"/>
        <w:left w:val="none" w:sz="0" w:space="0" w:color="auto"/>
        <w:bottom w:val="none" w:sz="0" w:space="0" w:color="auto"/>
        <w:right w:val="none" w:sz="0" w:space="0" w:color="auto"/>
      </w:divBdr>
    </w:div>
    <w:div w:id="1744717676">
      <w:bodyDiv w:val="1"/>
      <w:marLeft w:val="0"/>
      <w:marRight w:val="0"/>
      <w:marTop w:val="0"/>
      <w:marBottom w:val="0"/>
      <w:divBdr>
        <w:top w:val="none" w:sz="0" w:space="0" w:color="auto"/>
        <w:left w:val="none" w:sz="0" w:space="0" w:color="auto"/>
        <w:bottom w:val="none" w:sz="0" w:space="0" w:color="auto"/>
        <w:right w:val="none" w:sz="0" w:space="0" w:color="auto"/>
      </w:divBdr>
    </w:div>
    <w:div w:id="1833989217">
      <w:bodyDiv w:val="1"/>
      <w:marLeft w:val="0"/>
      <w:marRight w:val="0"/>
      <w:marTop w:val="0"/>
      <w:marBottom w:val="0"/>
      <w:divBdr>
        <w:top w:val="none" w:sz="0" w:space="0" w:color="auto"/>
        <w:left w:val="none" w:sz="0" w:space="0" w:color="auto"/>
        <w:bottom w:val="none" w:sz="0" w:space="0" w:color="auto"/>
        <w:right w:val="none" w:sz="0" w:space="0" w:color="auto"/>
      </w:divBdr>
    </w:div>
    <w:div w:id="1855605961">
      <w:bodyDiv w:val="1"/>
      <w:marLeft w:val="0"/>
      <w:marRight w:val="0"/>
      <w:marTop w:val="0"/>
      <w:marBottom w:val="0"/>
      <w:divBdr>
        <w:top w:val="none" w:sz="0" w:space="0" w:color="auto"/>
        <w:left w:val="none" w:sz="0" w:space="0" w:color="auto"/>
        <w:bottom w:val="none" w:sz="0" w:space="0" w:color="auto"/>
        <w:right w:val="none" w:sz="0" w:space="0" w:color="auto"/>
      </w:divBdr>
    </w:div>
    <w:div w:id="1863009049">
      <w:bodyDiv w:val="1"/>
      <w:marLeft w:val="0"/>
      <w:marRight w:val="0"/>
      <w:marTop w:val="0"/>
      <w:marBottom w:val="0"/>
      <w:divBdr>
        <w:top w:val="none" w:sz="0" w:space="0" w:color="auto"/>
        <w:left w:val="none" w:sz="0" w:space="0" w:color="auto"/>
        <w:bottom w:val="none" w:sz="0" w:space="0" w:color="auto"/>
        <w:right w:val="none" w:sz="0" w:space="0" w:color="auto"/>
      </w:divBdr>
    </w:div>
    <w:div w:id="1925020220">
      <w:bodyDiv w:val="1"/>
      <w:marLeft w:val="0"/>
      <w:marRight w:val="0"/>
      <w:marTop w:val="0"/>
      <w:marBottom w:val="0"/>
      <w:divBdr>
        <w:top w:val="none" w:sz="0" w:space="0" w:color="auto"/>
        <w:left w:val="none" w:sz="0" w:space="0" w:color="auto"/>
        <w:bottom w:val="none" w:sz="0" w:space="0" w:color="auto"/>
        <w:right w:val="none" w:sz="0" w:space="0" w:color="auto"/>
      </w:divBdr>
    </w:div>
    <w:div w:id="1964532739">
      <w:bodyDiv w:val="1"/>
      <w:marLeft w:val="0"/>
      <w:marRight w:val="0"/>
      <w:marTop w:val="0"/>
      <w:marBottom w:val="0"/>
      <w:divBdr>
        <w:top w:val="none" w:sz="0" w:space="0" w:color="auto"/>
        <w:left w:val="none" w:sz="0" w:space="0" w:color="auto"/>
        <w:bottom w:val="none" w:sz="0" w:space="0" w:color="auto"/>
        <w:right w:val="none" w:sz="0" w:space="0" w:color="auto"/>
      </w:divBdr>
      <w:divsChild>
        <w:div w:id="488399908">
          <w:marLeft w:val="994"/>
          <w:marRight w:val="0"/>
          <w:marTop w:val="0"/>
          <w:marBottom w:val="0"/>
          <w:divBdr>
            <w:top w:val="none" w:sz="0" w:space="0" w:color="auto"/>
            <w:left w:val="none" w:sz="0" w:space="0" w:color="auto"/>
            <w:bottom w:val="none" w:sz="0" w:space="0" w:color="auto"/>
            <w:right w:val="none" w:sz="0" w:space="0" w:color="auto"/>
          </w:divBdr>
        </w:div>
        <w:div w:id="359554461">
          <w:marLeft w:val="994"/>
          <w:marRight w:val="0"/>
          <w:marTop w:val="0"/>
          <w:marBottom w:val="0"/>
          <w:divBdr>
            <w:top w:val="none" w:sz="0" w:space="0" w:color="auto"/>
            <w:left w:val="none" w:sz="0" w:space="0" w:color="auto"/>
            <w:bottom w:val="none" w:sz="0" w:space="0" w:color="auto"/>
            <w:right w:val="none" w:sz="0" w:space="0" w:color="auto"/>
          </w:divBdr>
        </w:div>
      </w:divsChild>
    </w:div>
    <w:div w:id="1985158773">
      <w:bodyDiv w:val="1"/>
      <w:marLeft w:val="0"/>
      <w:marRight w:val="0"/>
      <w:marTop w:val="0"/>
      <w:marBottom w:val="0"/>
      <w:divBdr>
        <w:top w:val="none" w:sz="0" w:space="0" w:color="auto"/>
        <w:left w:val="none" w:sz="0" w:space="0" w:color="auto"/>
        <w:bottom w:val="none" w:sz="0" w:space="0" w:color="auto"/>
        <w:right w:val="none" w:sz="0" w:space="0" w:color="auto"/>
      </w:divBdr>
    </w:div>
    <w:div w:id="2033339448">
      <w:bodyDiv w:val="1"/>
      <w:marLeft w:val="0"/>
      <w:marRight w:val="0"/>
      <w:marTop w:val="0"/>
      <w:marBottom w:val="0"/>
      <w:divBdr>
        <w:top w:val="none" w:sz="0" w:space="0" w:color="auto"/>
        <w:left w:val="none" w:sz="0" w:space="0" w:color="auto"/>
        <w:bottom w:val="none" w:sz="0" w:space="0" w:color="auto"/>
        <w:right w:val="none" w:sz="0" w:space="0" w:color="auto"/>
      </w:divBdr>
    </w:div>
    <w:div w:id="2086369330">
      <w:bodyDiv w:val="1"/>
      <w:marLeft w:val="0"/>
      <w:marRight w:val="0"/>
      <w:marTop w:val="0"/>
      <w:marBottom w:val="0"/>
      <w:divBdr>
        <w:top w:val="none" w:sz="0" w:space="0" w:color="auto"/>
        <w:left w:val="none" w:sz="0" w:space="0" w:color="auto"/>
        <w:bottom w:val="none" w:sz="0" w:space="0" w:color="auto"/>
        <w:right w:val="none" w:sz="0" w:space="0" w:color="auto"/>
      </w:divBdr>
    </w:div>
    <w:div w:id="2110225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diagramData" Target="diagrams/data1.xml"/><Relationship Id="rId18"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emf"/><Relationship Id="rId12" Type="http://schemas.openxmlformats.org/officeDocument/2006/relationships/image" Target="media/image7.jpeg"/><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diagramQuickStyle" Target="diagrams/quickStyle1.xml"/><Relationship Id="rId10" Type="http://schemas.openxmlformats.org/officeDocument/2006/relationships/image" Target="media/image5.png"/><Relationship Id="rId19"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diagramLayout" Target="diagrams/layout1.xml"/><Relationship Id="rId22" Type="http://schemas.openxmlformats.org/officeDocument/2006/relationships/theme" Target="theme/theme1.xml"/></Relationships>
</file>

<file path=word/diagrams/_rels/data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9.jpeg"/><Relationship Id="rId1" Type="http://schemas.openxmlformats.org/officeDocument/2006/relationships/image" Target="../media/image8.jpeg"/><Relationship Id="rId4" Type="http://schemas.openxmlformats.org/officeDocument/2006/relationships/image" Target="../media/image11.jpeg"/></Relationships>
</file>

<file path=word/diagrams/_rels/drawing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9.jpeg"/><Relationship Id="rId1" Type="http://schemas.openxmlformats.org/officeDocument/2006/relationships/image" Target="../media/image8.jpeg"/><Relationship Id="rId4" Type="http://schemas.openxmlformats.org/officeDocument/2006/relationships/image" Target="../media/image11.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B0EB6A9-580B-4B88-B753-D434047653CB}" type="doc">
      <dgm:prSet loTypeId="urn:microsoft.com/office/officeart/2005/8/layout/pList2#1" loCatId="list" qsTypeId="urn:microsoft.com/office/officeart/2005/8/quickstyle/simple1" qsCatId="simple" csTypeId="urn:microsoft.com/office/officeart/2005/8/colors/accent1_2" csCatId="accent1" phldr="1"/>
      <dgm:spPr/>
      <dgm:t>
        <a:bodyPr/>
        <a:lstStyle/>
        <a:p>
          <a:endParaRPr lang="en-US"/>
        </a:p>
      </dgm:t>
    </dgm:pt>
    <dgm:pt modelId="{CA755066-C3FE-4B14-93FB-B65E2F551349}">
      <dgm:prSet phldrT="[Text]"/>
      <dgm:spPr>
        <a:solidFill>
          <a:schemeClr val="accent2">
            <a:lumMod val="40000"/>
            <a:lumOff val="60000"/>
          </a:schemeClr>
        </a:solidFill>
        <a:ln>
          <a:solidFill>
            <a:srgbClr val="CC0099"/>
          </a:solidFill>
        </a:ln>
      </dgm:spPr>
      <dgm:t>
        <a:bodyPr/>
        <a:lstStyle/>
        <a:p>
          <a:r>
            <a:rPr lang="mn-MN" b="1" dirty="0">
              <a:solidFill>
                <a:schemeClr val="tx1"/>
              </a:solidFill>
              <a:latin typeface="Arial" panose="020B0604020202020204" pitchFamily="34" charset="0"/>
              <a:cs typeface="Arial" panose="020B0604020202020204" pitchFamily="34" charset="0"/>
            </a:rPr>
            <a:t>Температур</a:t>
          </a:r>
          <a:endParaRPr lang="en-US" b="1" dirty="0">
            <a:solidFill>
              <a:schemeClr val="tx1"/>
            </a:solidFill>
            <a:latin typeface="Arial" panose="020B0604020202020204" pitchFamily="34" charset="0"/>
            <a:cs typeface="Arial" panose="020B0604020202020204" pitchFamily="34" charset="0"/>
          </a:endParaRPr>
        </a:p>
      </dgm:t>
    </dgm:pt>
    <dgm:pt modelId="{CD7E5988-A076-4B7F-8142-DCEED2BE4A30}" type="parTrans" cxnId="{707EC7D3-0FE7-43BC-AAA8-1D24AC256590}">
      <dgm:prSet/>
      <dgm:spPr/>
      <dgm:t>
        <a:bodyPr/>
        <a:lstStyle/>
        <a:p>
          <a:endParaRPr lang="en-US"/>
        </a:p>
      </dgm:t>
    </dgm:pt>
    <dgm:pt modelId="{1DCB750A-B7B0-4833-9127-6B3165C668E5}" type="sibTrans" cxnId="{707EC7D3-0FE7-43BC-AAA8-1D24AC256590}">
      <dgm:prSet/>
      <dgm:spPr/>
      <dgm:t>
        <a:bodyPr/>
        <a:lstStyle/>
        <a:p>
          <a:endParaRPr lang="en-US"/>
        </a:p>
      </dgm:t>
    </dgm:pt>
    <dgm:pt modelId="{10499C81-E544-40E9-8F08-F9A20FAFA3A7}">
      <dgm:prSet phldrT="[Text]"/>
      <dgm:spPr>
        <a:solidFill>
          <a:schemeClr val="accent2">
            <a:lumMod val="40000"/>
            <a:lumOff val="60000"/>
          </a:schemeClr>
        </a:solidFill>
        <a:ln>
          <a:solidFill>
            <a:srgbClr val="CC0099"/>
          </a:solidFill>
        </a:ln>
      </dgm:spPr>
      <dgm:t>
        <a:bodyPr/>
        <a:lstStyle/>
        <a:p>
          <a:r>
            <a:rPr lang="mn-MN" b="1" dirty="0">
              <a:solidFill>
                <a:schemeClr val="tx1"/>
              </a:solidFill>
              <a:latin typeface="Arial" panose="020B0604020202020204" pitchFamily="34" charset="0"/>
              <a:cs typeface="Arial" panose="020B0604020202020204" pitchFamily="34" charset="0"/>
            </a:rPr>
            <a:t>Ариун цэвэр</a:t>
          </a:r>
          <a:endParaRPr lang="en-US" b="1" dirty="0">
            <a:solidFill>
              <a:schemeClr val="tx1"/>
            </a:solidFill>
            <a:latin typeface="Arial" panose="020B0604020202020204" pitchFamily="34" charset="0"/>
            <a:cs typeface="Arial" panose="020B0604020202020204" pitchFamily="34" charset="0"/>
          </a:endParaRPr>
        </a:p>
      </dgm:t>
    </dgm:pt>
    <dgm:pt modelId="{B2F0CDAD-3E33-4A79-A5EF-868B4EDB481E}" type="parTrans" cxnId="{D28AD4E9-9A61-4F87-A7F1-2FB6B6DDB095}">
      <dgm:prSet/>
      <dgm:spPr/>
      <dgm:t>
        <a:bodyPr/>
        <a:lstStyle/>
        <a:p>
          <a:endParaRPr lang="en-US"/>
        </a:p>
      </dgm:t>
    </dgm:pt>
    <dgm:pt modelId="{7C0F5536-F178-41E2-914B-766EBDA8F97C}" type="sibTrans" cxnId="{D28AD4E9-9A61-4F87-A7F1-2FB6B6DDB095}">
      <dgm:prSet/>
      <dgm:spPr/>
      <dgm:t>
        <a:bodyPr/>
        <a:lstStyle/>
        <a:p>
          <a:endParaRPr lang="en-US"/>
        </a:p>
      </dgm:t>
    </dgm:pt>
    <dgm:pt modelId="{48140585-B0B1-470A-B6A6-7A53B5BEC84D}">
      <dgm:prSet phldrT="[Text]" custT="1"/>
      <dgm:spPr>
        <a:solidFill>
          <a:schemeClr val="accent2">
            <a:lumMod val="40000"/>
            <a:lumOff val="60000"/>
          </a:schemeClr>
        </a:solidFill>
        <a:ln>
          <a:solidFill>
            <a:srgbClr val="CC0099"/>
          </a:solidFill>
        </a:ln>
      </dgm:spPr>
      <dgm:t>
        <a:bodyPr/>
        <a:lstStyle/>
        <a:p>
          <a:r>
            <a:rPr lang="mn-MN" sz="1100" b="1" dirty="0">
              <a:solidFill>
                <a:schemeClr val="tx1"/>
              </a:solidFill>
              <a:latin typeface="Arial" panose="020B0604020202020204" pitchFamily="34" charset="0"/>
              <a:cs typeface="Arial" panose="020B0604020202020204" pitchFamily="34" charset="0"/>
            </a:rPr>
            <a:t>Хувийн ариун цэвэр</a:t>
          </a:r>
          <a:endParaRPr lang="en-US" sz="1100" b="1" dirty="0">
            <a:solidFill>
              <a:schemeClr val="tx1"/>
            </a:solidFill>
            <a:latin typeface="Arial" panose="020B0604020202020204" pitchFamily="34" charset="0"/>
            <a:cs typeface="Arial" panose="020B0604020202020204" pitchFamily="34" charset="0"/>
          </a:endParaRPr>
        </a:p>
      </dgm:t>
    </dgm:pt>
    <dgm:pt modelId="{5FD3D42E-BEE7-41ED-8B5A-1345262084A6}" type="parTrans" cxnId="{9268532B-5A73-48AF-9861-E0253E18B586}">
      <dgm:prSet/>
      <dgm:spPr/>
      <dgm:t>
        <a:bodyPr/>
        <a:lstStyle/>
        <a:p>
          <a:endParaRPr lang="en-US"/>
        </a:p>
      </dgm:t>
    </dgm:pt>
    <dgm:pt modelId="{55F8C4F6-6826-4410-98BE-3097C46EDE3F}" type="sibTrans" cxnId="{9268532B-5A73-48AF-9861-E0253E18B586}">
      <dgm:prSet/>
      <dgm:spPr/>
      <dgm:t>
        <a:bodyPr/>
        <a:lstStyle/>
        <a:p>
          <a:endParaRPr lang="en-US"/>
        </a:p>
      </dgm:t>
    </dgm:pt>
    <dgm:pt modelId="{53D1B936-B928-4DDE-875D-8F522FFE99C4}" type="pres">
      <dgm:prSet presAssocID="{BB0EB6A9-580B-4B88-B753-D434047653CB}" presName="Name0" presStyleCnt="0">
        <dgm:presLayoutVars>
          <dgm:dir/>
          <dgm:resizeHandles val="exact"/>
        </dgm:presLayoutVars>
      </dgm:prSet>
      <dgm:spPr/>
    </dgm:pt>
    <dgm:pt modelId="{C815B1E6-B9CC-4923-9A29-BAD593305F9C}" type="pres">
      <dgm:prSet presAssocID="{BB0EB6A9-580B-4B88-B753-D434047653CB}" presName="bkgdShp" presStyleLbl="alignAccFollowNode1" presStyleIdx="0" presStyleCnt="1" custScaleX="30345" custScaleY="110171" custLinFactNeighborX="32670" custLinFactNeighborY="16372"/>
      <dgm:spPr>
        <a:blipFill rotWithShape="0">
          <a:blip xmlns:r="http://schemas.openxmlformats.org/officeDocument/2006/relationships" r:embed="rId1" cstate="print"/>
          <a:srcRect/>
          <a:stretch>
            <a:fillRect t="-124000" b="-124000"/>
          </a:stretch>
        </a:blipFill>
      </dgm:spPr>
    </dgm:pt>
    <dgm:pt modelId="{330137AC-4098-446E-A122-755C4F578131}" type="pres">
      <dgm:prSet presAssocID="{BB0EB6A9-580B-4B88-B753-D434047653CB}" presName="linComp" presStyleCnt="0"/>
      <dgm:spPr/>
    </dgm:pt>
    <dgm:pt modelId="{E90D2ECD-1BE1-482D-BFD9-906614535621}" type="pres">
      <dgm:prSet presAssocID="{CA755066-C3FE-4B14-93FB-B65E2F551349}" presName="compNode" presStyleCnt="0"/>
      <dgm:spPr/>
    </dgm:pt>
    <dgm:pt modelId="{A10E45AD-2CC8-4584-BA29-6150A8B338E2}" type="pres">
      <dgm:prSet presAssocID="{CA755066-C3FE-4B14-93FB-B65E2F551349}" presName="node" presStyleLbl="node1" presStyleIdx="0" presStyleCnt="3" custScaleY="32197" custLinFactNeighborX="-4062" custLinFactNeighborY="404">
        <dgm:presLayoutVars>
          <dgm:bulletEnabled val="1"/>
        </dgm:presLayoutVars>
      </dgm:prSet>
      <dgm:spPr/>
    </dgm:pt>
    <dgm:pt modelId="{FD99190B-3024-4BAE-87C4-234B6530B576}" type="pres">
      <dgm:prSet presAssocID="{CA755066-C3FE-4B14-93FB-B65E2F551349}" presName="invisiNode" presStyleLbl="node1" presStyleIdx="0" presStyleCnt="3"/>
      <dgm:spPr/>
    </dgm:pt>
    <dgm:pt modelId="{9397839F-CFA8-482D-A91F-CC77E9EA7C35}" type="pres">
      <dgm:prSet presAssocID="{CA755066-C3FE-4B14-93FB-B65E2F551349}" presName="imagNode" presStyleLbl="fgImgPlace1" presStyleIdx="0" presStyleCnt="3" custScaleY="158353"/>
      <dgm:spPr>
        <a:blipFill rotWithShape="0">
          <a:blip xmlns:r="http://schemas.openxmlformats.org/officeDocument/2006/relationships" r:embed="rId2"/>
          <a:stretch>
            <a:fillRect/>
          </a:stretch>
        </a:blipFill>
      </dgm:spPr>
    </dgm:pt>
    <dgm:pt modelId="{7FF9D0ED-C50A-4BDD-9591-A82AE21B123F}" type="pres">
      <dgm:prSet presAssocID="{1DCB750A-B7B0-4833-9127-6B3165C668E5}" presName="sibTrans" presStyleLbl="sibTrans2D1" presStyleIdx="0" presStyleCnt="0"/>
      <dgm:spPr/>
    </dgm:pt>
    <dgm:pt modelId="{FE4D6DAC-97F9-4C9D-A9A1-8000152DA4DE}" type="pres">
      <dgm:prSet presAssocID="{10499C81-E544-40E9-8F08-F9A20FAFA3A7}" presName="compNode" presStyleCnt="0"/>
      <dgm:spPr/>
    </dgm:pt>
    <dgm:pt modelId="{6B713F34-C77D-4EF3-92D3-FBE30500AFA1}" type="pres">
      <dgm:prSet presAssocID="{10499C81-E544-40E9-8F08-F9A20FAFA3A7}" presName="node" presStyleLbl="node1" presStyleIdx="1" presStyleCnt="3" custScaleY="33152">
        <dgm:presLayoutVars>
          <dgm:bulletEnabled val="1"/>
        </dgm:presLayoutVars>
      </dgm:prSet>
      <dgm:spPr/>
    </dgm:pt>
    <dgm:pt modelId="{DE40C1FD-CBF6-4F98-912A-E40AA0341531}" type="pres">
      <dgm:prSet presAssocID="{10499C81-E544-40E9-8F08-F9A20FAFA3A7}" presName="invisiNode" presStyleLbl="node1" presStyleIdx="1" presStyleCnt="3"/>
      <dgm:spPr/>
    </dgm:pt>
    <dgm:pt modelId="{F7D6FA7C-5BC4-478E-ACB0-9E3FD7DC74DD}" type="pres">
      <dgm:prSet presAssocID="{10499C81-E544-40E9-8F08-F9A20FAFA3A7}" presName="imagNode" presStyleLbl="fgImgPlace1" presStyleIdx="1" presStyleCnt="3" custScaleY="160542"/>
      <dgm:spPr>
        <a:blipFill rotWithShape="0">
          <a:blip xmlns:r="http://schemas.openxmlformats.org/officeDocument/2006/relationships" r:embed="rId3"/>
          <a:stretch>
            <a:fillRect/>
          </a:stretch>
        </a:blipFill>
      </dgm:spPr>
    </dgm:pt>
    <dgm:pt modelId="{F2D4F1B4-16E8-404C-A33D-DDDFB57179A0}" type="pres">
      <dgm:prSet presAssocID="{7C0F5536-F178-41E2-914B-766EBDA8F97C}" presName="sibTrans" presStyleLbl="sibTrans2D1" presStyleIdx="0" presStyleCnt="0"/>
      <dgm:spPr/>
    </dgm:pt>
    <dgm:pt modelId="{04AFB41D-E934-4C11-8CED-340B1660F3C9}" type="pres">
      <dgm:prSet presAssocID="{48140585-B0B1-470A-B6A6-7A53B5BEC84D}" presName="compNode" presStyleCnt="0"/>
      <dgm:spPr/>
    </dgm:pt>
    <dgm:pt modelId="{E8781053-0F18-410A-B90C-DDA75BE443CD}" type="pres">
      <dgm:prSet presAssocID="{48140585-B0B1-470A-B6A6-7A53B5BEC84D}" presName="node" presStyleLbl="node1" presStyleIdx="2" presStyleCnt="3" custScaleY="46942">
        <dgm:presLayoutVars>
          <dgm:bulletEnabled val="1"/>
        </dgm:presLayoutVars>
      </dgm:prSet>
      <dgm:spPr/>
    </dgm:pt>
    <dgm:pt modelId="{60AAE58B-00D6-41D9-9D0A-C0B5E2EC0F6E}" type="pres">
      <dgm:prSet presAssocID="{48140585-B0B1-470A-B6A6-7A53B5BEC84D}" presName="invisiNode" presStyleLbl="node1" presStyleIdx="2" presStyleCnt="3"/>
      <dgm:spPr/>
    </dgm:pt>
    <dgm:pt modelId="{3577C8F9-FD55-4003-8FF4-313A77095C9E}" type="pres">
      <dgm:prSet presAssocID="{48140585-B0B1-470A-B6A6-7A53B5BEC84D}" presName="imagNode" presStyleLbl="fgImgPlace1" presStyleIdx="2" presStyleCnt="3" custFlipHor="1" custScaleX="27051" custScaleY="54259" custLinFactY="60127" custLinFactNeighborX="-23526" custLinFactNeighborY="100000"/>
      <dgm:spPr>
        <a:blipFill rotWithShape="0">
          <a:blip xmlns:r="http://schemas.openxmlformats.org/officeDocument/2006/relationships" r:embed="rId4"/>
          <a:stretch>
            <a:fillRect/>
          </a:stretch>
        </a:blipFill>
      </dgm:spPr>
    </dgm:pt>
  </dgm:ptLst>
  <dgm:cxnLst>
    <dgm:cxn modelId="{BED74B25-439B-4763-A581-88BA9DC201F8}" type="presOf" srcId="{7C0F5536-F178-41E2-914B-766EBDA8F97C}" destId="{F2D4F1B4-16E8-404C-A33D-DDDFB57179A0}" srcOrd="0" destOrd="0" presId="urn:microsoft.com/office/officeart/2005/8/layout/pList2#1"/>
    <dgm:cxn modelId="{9268532B-5A73-48AF-9861-E0253E18B586}" srcId="{BB0EB6A9-580B-4B88-B753-D434047653CB}" destId="{48140585-B0B1-470A-B6A6-7A53B5BEC84D}" srcOrd="2" destOrd="0" parTransId="{5FD3D42E-BEE7-41ED-8B5A-1345262084A6}" sibTransId="{55F8C4F6-6826-4410-98BE-3097C46EDE3F}"/>
    <dgm:cxn modelId="{6F558A49-D095-4654-BADD-89A2A2C7971E}" type="presOf" srcId="{CA755066-C3FE-4B14-93FB-B65E2F551349}" destId="{A10E45AD-2CC8-4584-BA29-6150A8B338E2}" srcOrd="0" destOrd="0" presId="urn:microsoft.com/office/officeart/2005/8/layout/pList2#1"/>
    <dgm:cxn modelId="{E62AEE6C-84DD-4518-BBA1-59B75945B5A8}" type="presOf" srcId="{48140585-B0B1-470A-B6A6-7A53B5BEC84D}" destId="{E8781053-0F18-410A-B90C-DDA75BE443CD}" srcOrd="0" destOrd="0" presId="urn:microsoft.com/office/officeart/2005/8/layout/pList2#1"/>
    <dgm:cxn modelId="{5267E979-90A0-4BD4-8AE6-7530D71992D0}" type="presOf" srcId="{BB0EB6A9-580B-4B88-B753-D434047653CB}" destId="{53D1B936-B928-4DDE-875D-8F522FFE99C4}" srcOrd="0" destOrd="0" presId="urn:microsoft.com/office/officeart/2005/8/layout/pList2#1"/>
    <dgm:cxn modelId="{0E6C34C0-DCBA-4B0D-B5C7-AF375ACAF100}" type="presOf" srcId="{10499C81-E544-40E9-8F08-F9A20FAFA3A7}" destId="{6B713F34-C77D-4EF3-92D3-FBE30500AFA1}" srcOrd="0" destOrd="0" presId="urn:microsoft.com/office/officeart/2005/8/layout/pList2#1"/>
    <dgm:cxn modelId="{EAE99AC9-9815-441F-AD09-00025B212F14}" type="presOf" srcId="{1DCB750A-B7B0-4833-9127-6B3165C668E5}" destId="{7FF9D0ED-C50A-4BDD-9591-A82AE21B123F}" srcOrd="0" destOrd="0" presId="urn:microsoft.com/office/officeart/2005/8/layout/pList2#1"/>
    <dgm:cxn modelId="{707EC7D3-0FE7-43BC-AAA8-1D24AC256590}" srcId="{BB0EB6A9-580B-4B88-B753-D434047653CB}" destId="{CA755066-C3FE-4B14-93FB-B65E2F551349}" srcOrd="0" destOrd="0" parTransId="{CD7E5988-A076-4B7F-8142-DCEED2BE4A30}" sibTransId="{1DCB750A-B7B0-4833-9127-6B3165C668E5}"/>
    <dgm:cxn modelId="{D28AD4E9-9A61-4F87-A7F1-2FB6B6DDB095}" srcId="{BB0EB6A9-580B-4B88-B753-D434047653CB}" destId="{10499C81-E544-40E9-8F08-F9A20FAFA3A7}" srcOrd="1" destOrd="0" parTransId="{B2F0CDAD-3E33-4A79-A5EF-868B4EDB481E}" sibTransId="{7C0F5536-F178-41E2-914B-766EBDA8F97C}"/>
    <dgm:cxn modelId="{26AEC73F-0AA6-4E57-B985-4F63A6AB8435}" type="presParOf" srcId="{53D1B936-B928-4DDE-875D-8F522FFE99C4}" destId="{C815B1E6-B9CC-4923-9A29-BAD593305F9C}" srcOrd="0" destOrd="0" presId="urn:microsoft.com/office/officeart/2005/8/layout/pList2#1"/>
    <dgm:cxn modelId="{2C5D6EEA-D53F-44E0-AD30-F7ACEFDB55AA}" type="presParOf" srcId="{53D1B936-B928-4DDE-875D-8F522FFE99C4}" destId="{330137AC-4098-446E-A122-755C4F578131}" srcOrd="1" destOrd="0" presId="urn:microsoft.com/office/officeart/2005/8/layout/pList2#1"/>
    <dgm:cxn modelId="{B2BE233F-C696-4129-B3A3-99D7EBF25747}" type="presParOf" srcId="{330137AC-4098-446E-A122-755C4F578131}" destId="{E90D2ECD-1BE1-482D-BFD9-906614535621}" srcOrd="0" destOrd="0" presId="urn:microsoft.com/office/officeart/2005/8/layout/pList2#1"/>
    <dgm:cxn modelId="{ED561FF8-35D9-4EFD-953F-3C7EF40857A4}" type="presParOf" srcId="{E90D2ECD-1BE1-482D-BFD9-906614535621}" destId="{A10E45AD-2CC8-4584-BA29-6150A8B338E2}" srcOrd="0" destOrd="0" presId="urn:microsoft.com/office/officeart/2005/8/layout/pList2#1"/>
    <dgm:cxn modelId="{73AB5846-92F7-4D04-8ED0-9D0CE73C3484}" type="presParOf" srcId="{E90D2ECD-1BE1-482D-BFD9-906614535621}" destId="{FD99190B-3024-4BAE-87C4-234B6530B576}" srcOrd="1" destOrd="0" presId="urn:microsoft.com/office/officeart/2005/8/layout/pList2#1"/>
    <dgm:cxn modelId="{0E71412E-25B1-41FE-B8B8-83ADC03BDFFB}" type="presParOf" srcId="{E90D2ECD-1BE1-482D-BFD9-906614535621}" destId="{9397839F-CFA8-482D-A91F-CC77E9EA7C35}" srcOrd="2" destOrd="0" presId="urn:microsoft.com/office/officeart/2005/8/layout/pList2#1"/>
    <dgm:cxn modelId="{AC17F11A-6586-477E-839C-46D26B2BEC96}" type="presParOf" srcId="{330137AC-4098-446E-A122-755C4F578131}" destId="{7FF9D0ED-C50A-4BDD-9591-A82AE21B123F}" srcOrd="1" destOrd="0" presId="urn:microsoft.com/office/officeart/2005/8/layout/pList2#1"/>
    <dgm:cxn modelId="{CC630E17-F55A-4588-89AF-389807D4D0A4}" type="presParOf" srcId="{330137AC-4098-446E-A122-755C4F578131}" destId="{FE4D6DAC-97F9-4C9D-A9A1-8000152DA4DE}" srcOrd="2" destOrd="0" presId="urn:microsoft.com/office/officeart/2005/8/layout/pList2#1"/>
    <dgm:cxn modelId="{7E9F4C76-A193-4CA2-9984-668EA0D11A7E}" type="presParOf" srcId="{FE4D6DAC-97F9-4C9D-A9A1-8000152DA4DE}" destId="{6B713F34-C77D-4EF3-92D3-FBE30500AFA1}" srcOrd="0" destOrd="0" presId="urn:microsoft.com/office/officeart/2005/8/layout/pList2#1"/>
    <dgm:cxn modelId="{88BEC197-BD45-4380-8059-AC5224CA7832}" type="presParOf" srcId="{FE4D6DAC-97F9-4C9D-A9A1-8000152DA4DE}" destId="{DE40C1FD-CBF6-4F98-912A-E40AA0341531}" srcOrd="1" destOrd="0" presId="urn:microsoft.com/office/officeart/2005/8/layout/pList2#1"/>
    <dgm:cxn modelId="{19B3F27B-2414-4CB4-9214-10198E9CD20B}" type="presParOf" srcId="{FE4D6DAC-97F9-4C9D-A9A1-8000152DA4DE}" destId="{F7D6FA7C-5BC4-478E-ACB0-9E3FD7DC74DD}" srcOrd="2" destOrd="0" presId="urn:microsoft.com/office/officeart/2005/8/layout/pList2#1"/>
    <dgm:cxn modelId="{AB6B6DA9-0086-4F0B-BBBB-DD321EE8C789}" type="presParOf" srcId="{330137AC-4098-446E-A122-755C4F578131}" destId="{F2D4F1B4-16E8-404C-A33D-DDDFB57179A0}" srcOrd="3" destOrd="0" presId="urn:microsoft.com/office/officeart/2005/8/layout/pList2#1"/>
    <dgm:cxn modelId="{639CE8B1-A153-471F-A162-9863263812AA}" type="presParOf" srcId="{330137AC-4098-446E-A122-755C4F578131}" destId="{04AFB41D-E934-4C11-8CED-340B1660F3C9}" srcOrd="4" destOrd="0" presId="urn:microsoft.com/office/officeart/2005/8/layout/pList2#1"/>
    <dgm:cxn modelId="{61166119-EFB1-4DC4-925F-EDF1C048181F}" type="presParOf" srcId="{04AFB41D-E934-4C11-8CED-340B1660F3C9}" destId="{E8781053-0F18-410A-B90C-DDA75BE443CD}" srcOrd="0" destOrd="0" presId="urn:microsoft.com/office/officeart/2005/8/layout/pList2#1"/>
    <dgm:cxn modelId="{777F0896-FA6B-4AD8-BC87-EA829EA3CF51}" type="presParOf" srcId="{04AFB41D-E934-4C11-8CED-340B1660F3C9}" destId="{60AAE58B-00D6-41D9-9D0A-C0B5E2EC0F6E}" srcOrd="1" destOrd="0" presId="urn:microsoft.com/office/officeart/2005/8/layout/pList2#1"/>
    <dgm:cxn modelId="{5F1DDC20-5EB7-44B8-9259-E4CFAAB61381}" type="presParOf" srcId="{04AFB41D-E934-4C11-8CED-340B1660F3C9}" destId="{3577C8F9-FD55-4003-8FF4-313A77095C9E}" srcOrd="2" destOrd="0" presId="urn:microsoft.com/office/officeart/2005/8/layout/pList2#1"/>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815B1E6-B9CC-4923-9A29-BAD593305F9C}">
      <dsp:nvSpPr>
        <dsp:cNvPr id="0" name=""/>
        <dsp:cNvSpPr/>
      </dsp:nvSpPr>
      <dsp:spPr>
        <a:xfrm>
          <a:off x="2885825" y="144232"/>
          <a:ext cx="1297386" cy="728047"/>
        </a:xfrm>
        <a:prstGeom prst="roundRect">
          <a:avLst>
            <a:gd name="adj" fmla="val 10000"/>
          </a:avLst>
        </a:prstGeom>
        <a:blipFill rotWithShape="0">
          <a:blip xmlns:r="http://schemas.openxmlformats.org/officeDocument/2006/relationships" r:embed="rId1" cstate="print"/>
          <a:srcRect/>
          <a:stretch>
            <a:fillRect t="-124000" b="-124000"/>
          </a:stretch>
        </a:blip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9397839F-CFA8-482D-A91F-CC77E9EA7C35}">
      <dsp:nvSpPr>
        <dsp:cNvPr id="0" name=""/>
        <dsp:cNvSpPr/>
      </dsp:nvSpPr>
      <dsp:spPr>
        <a:xfrm>
          <a:off x="128263" y="179915"/>
          <a:ext cx="1255914" cy="767397"/>
        </a:xfrm>
        <a:prstGeom prst="roundRect">
          <a:avLst>
            <a:gd name="adj" fmla="val 10000"/>
          </a:avLst>
        </a:prstGeom>
        <a:blipFill rotWithShape="0">
          <a:blip xmlns:r="http://schemas.openxmlformats.org/officeDocument/2006/relationships" r:embed="rId2"/>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A10E45AD-2CC8-4584-BA29-6150A8B338E2}">
      <dsp:nvSpPr>
        <dsp:cNvPr id="0" name=""/>
        <dsp:cNvSpPr/>
      </dsp:nvSpPr>
      <dsp:spPr>
        <a:xfrm rot="10800000">
          <a:off x="77248" y="1171111"/>
          <a:ext cx="1255914" cy="260050"/>
        </a:xfrm>
        <a:prstGeom prst="round2SameRect">
          <a:avLst>
            <a:gd name="adj1" fmla="val 10500"/>
            <a:gd name="adj2" fmla="val 0"/>
          </a:avLst>
        </a:prstGeom>
        <a:solidFill>
          <a:schemeClr val="accent2">
            <a:lumMod val="40000"/>
            <a:lumOff val="60000"/>
          </a:schemeClr>
        </a:solidFill>
        <a:ln w="25400" cap="flat" cmpd="sng" algn="ctr">
          <a:solidFill>
            <a:srgbClr val="CC0099"/>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64008" rIns="64008" bIns="64008" numCol="1" spcCol="1270" anchor="t" anchorCtr="0">
          <a:noAutofit/>
        </a:bodyPr>
        <a:lstStyle/>
        <a:p>
          <a:pPr marL="0" lvl="0" indent="0" algn="ctr" defTabSz="400050">
            <a:lnSpc>
              <a:spcPct val="90000"/>
            </a:lnSpc>
            <a:spcBef>
              <a:spcPct val="0"/>
            </a:spcBef>
            <a:spcAft>
              <a:spcPct val="35000"/>
            </a:spcAft>
            <a:buNone/>
          </a:pPr>
          <a:r>
            <a:rPr lang="mn-MN" sz="900" b="1" kern="1200" dirty="0">
              <a:solidFill>
                <a:schemeClr val="tx1"/>
              </a:solidFill>
              <a:latin typeface="Arial" panose="020B0604020202020204" pitchFamily="34" charset="0"/>
              <a:cs typeface="Arial" panose="020B0604020202020204" pitchFamily="34" charset="0"/>
            </a:rPr>
            <a:t>Температур</a:t>
          </a:r>
          <a:endParaRPr lang="en-US" sz="900" b="1" kern="1200" dirty="0">
            <a:solidFill>
              <a:schemeClr val="tx1"/>
            </a:solidFill>
            <a:latin typeface="Arial" panose="020B0604020202020204" pitchFamily="34" charset="0"/>
            <a:cs typeface="Arial" panose="020B0604020202020204" pitchFamily="34" charset="0"/>
          </a:endParaRPr>
        </a:p>
      </dsp:txBody>
      <dsp:txXfrm rot="10800000">
        <a:off x="85245" y="1171111"/>
        <a:ext cx="1239920" cy="252053"/>
      </dsp:txXfrm>
    </dsp:sp>
    <dsp:sp modelId="{F7D6FA7C-5BC4-478E-ACB0-9E3FD7DC74DD}">
      <dsp:nvSpPr>
        <dsp:cNvPr id="0" name=""/>
        <dsp:cNvSpPr/>
      </dsp:nvSpPr>
      <dsp:spPr>
        <a:xfrm>
          <a:off x="1509770" y="175334"/>
          <a:ext cx="1255914" cy="778005"/>
        </a:xfrm>
        <a:prstGeom prst="roundRect">
          <a:avLst>
            <a:gd name="adj" fmla="val 10000"/>
          </a:avLst>
        </a:prstGeom>
        <a:blipFill rotWithShape="0">
          <a:blip xmlns:r="http://schemas.openxmlformats.org/officeDocument/2006/relationships" r:embed="rId3"/>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6B713F34-C77D-4EF3-92D3-FBE30500AFA1}">
      <dsp:nvSpPr>
        <dsp:cNvPr id="0" name=""/>
        <dsp:cNvSpPr/>
      </dsp:nvSpPr>
      <dsp:spPr>
        <a:xfrm rot="10800000">
          <a:off x="1509770" y="1164715"/>
          <a:ext cx="1255914" cy="267764"/>
        </a:xfrm>
        <a:prstGeom prst="round2SameRect">
          <a:avLst>
            <a:gd name="adj1" fmla="val 10500"/>
            <a:gd name="adj2" fmla="val 0"/>
          </a:avLst>
        </a:prstGeom>
        <a:solidFill>
          <a:schemeClr val="accent2">
            <a:lumMod val="40000"/>
            <a:lumOff val="60000"/>
          </a:schemeClr>
        </a:solidFill>
        <a:ln w="25400" cap="flat" cmpd="sng" algn="ctr">
          <a:solidFill>
            <a:srgbClr val="CC0099"/>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64008" rIns="64008" bIns="64008" numCol="1" spcCol="1270" anchor="t" anchorCtr="0">
          <a:noAutofit/>
        </a:bodyPr>
        <a:lstStyle/>
        <a:p>
          <a:pPr marL="0" lvl="0" indent="0" algn="ctr" defTabSz="400050">
            <a:lnSpc>
              <a:spcPct val="90000"/>
            </a:lnSpc>
            <a:spcBef>
              <a:spcPct val="0"/>
            </a:spcBef>
            <a:spcAft>
              <a:spcPct val="35000"/>
            </a:spcAft>
            <a:buNone/>
          </a:pPr>
          <a:r>
            <a:rPr lang="mn-MN" sz="900" b="1" kern="1200" dirty="0">
              <a:solidFill>
                <a:schemeClr val="tx1"/>
              </a:solidFill>
              <a:latin typeface="Arial" panose="020B0604020202020204" pitchFamily="34" charset="0"/>
              <a:cs typeface="Arial" panose="020B0604020202020204" pitchFamily="34" charset="0"/>
            </a:rPr>
            <a:t>Ариун цэвэр</a:t>
          </a:r>
          <a:endParaRPr lang="en-US" sz="900" b="1" kern="1200" dirty="0">
            <a:solidFill>
              <a:schemeClr val="tx1"/>
            </a:solidFill>
            <a:latin typeface="Arial" panose="020B0604020202020204" pitchFamily="34" charset="0"/>
            <a:cs typeface="Arial" panose="020B0604020202020204" pitchFamily="34" charset="0"/>
          </a:endParaRPr>
        </a:p>
      </dsp:txBody>
      <dsp:txXfrm rot="10800000">
        <a:off x="1518005" y="1164715"/>
        <a:ext cx="1239444" cy="259529"/>
      </dsp:txXfrm>
    </dsp:sp>
    <dsp:sp modelId="{3577C8F9-FD55-4003-8FF4-313A77095C9E}">
      <dsp:nvSpPr>
        <dsp:cNvPr id="0" name=""/>
        <dsp:cNvSpPr/>
      </dsp:nvSpPr>
      <dsp:spPr>
        <a:xfrm flipH="1">
          <a:off x="3053898" y="1151721"/>
          <a:ext cx="339737" cy="262945"/>
        </a:xfrm>
        <a:prstGeom prst="roundRect">
          <a:avLst>
            <a:gd name="adj" fmla="val 10000"/>
          </a:avLst>
        </a:prstGeom>
        <a:blipFill rotWithShape="0">
          <a:blip xmlns:r="http://schemas.openxmlformats.org/officeDocument/2006/relationships" r:embed="rId4"/>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E8781053-0F18-410A-B90C-DDA75BE443CD}">
      <dsp:nvSpPr>
        <dsp:cNvPr id="0" name=""/>
        <dsp:cNvSpPr/>
      </dsp:nvSpPr>
      <dsp:spPr>
        <a:xfrm rot="10800000">
          <a:off x="2891276" y="1051887"/>
          <a:ext cx="1255914" cy="379143"/>
        </a:xfrm>
        <a:prstGeom prst="round2SameRect">
          <a:avLst>
            <a:gd name="adj1" fmla="val 10500"/>
            <a:gd name="adj2" fmla="val 0"/>
          </a:avLst>
        </a:prstGeom>
        <a:solidFill>
          <a:schemeClr val="accent2">
            <a:lumMod val="40000"/>
            <a:lumOff val="60000"/>
          </a:schemeClr>
        </a:solidFill>
        <a:ln w="25400" cap="flat" cmpd="sng" algn="ctr">
          <a:solidFill>
            <a:srgbClr val="CC0099"/>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t" anchorCtr="0">
          <a:noAutofit/>
        </a:bodyPr>
        <a:lstStyle/>
        <a:p>
          <a:pPr marL="0" lvl="0" indent="0" algn="ctr" defTabSz="488950">
            <a:lnSpc>
              <a:spcPct val="90000"/>
            </a:lnSpc>
            <a:spcBef>
              <a:spcPct val="0"/>
            </a:spcBef>
            <a:spcAft>
              <a:spcPct val="35000"/>
            </a:spcAft>
            <a:buNone/>
          </a:pPr>
          <a:r>
            <a:rPr lang="mn-MN" sz="1100" b="1" kern="1200" dirty="0">
              <a:solidFill>
                <a:schemeClr val="tx1"/>
              </a:solidFill>
              <a:latin typeface="Arial" panose="020B0604020202020204" pitchFamily="34" charset="0"/>
              <a:cs typeface="Arial" panose="020B0604020202020204" pitchFamily="34" charset="0"/>
            </a:rPr>
            <a:t>Хувийн ариун цэвэр</a:t>
          </a:r>
          <a:endParaRPr lang="en-US" sz="1100" b="1" kern="1200" dirty="0">
            <a:solidFill>
              <a:schemeClr val="tx1"/>
            </a:solidFill>
            <a:latin typeface="Arial" panose="020B0604020202020204" pitchFamily="34" charset="0"/>
            <a:cs typeface="Arial" panose="020B0604020202020204" pitchFamily="34" charset="0"/>
          </a:endParaRPr>
        </a:p>
      </dsp:txBody>
      <dsp:txXfrm rot="10800000">
        <a:off x="2902936" y="1051887"/>
        <a:ext cx="1232594" cy="367483"/>
      </dsp:txXfrm>
    </dsp:sp>
  </dsp:spTree>
</dsp:drawing>
</file>

<file path=word/diagrams/layout1.xml><?xml version="1.0" encoding="utf-8"?>
<dgm:layoutDef xmlns:dgm="http://schemas.openxmlformats.org/drawingml/2006/diagram" xmlns:a="http://schemas.openxmlformats.org/drawingml/2006/main" uniqueId="urn:microsoft.com/office/officeart/2005/8/layout/pList2#1">
  <dgm:title val=""/>
  <dgm:desc val=""/>
  <dgm:catLst>
    <dgm:cat type="list" pri="1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onstrLst>
      <dgm:constr type="w" for="ch" forName="bkgdShp" refType="w"/>
      <dgm:constr type="h" for="ch" forName="bkgdShp" refType="h" fact="0.45"/>
      <dgm:constr type="t" for="ch" forName="bkgdShp"/>
      <dgm:constr type="w" for="ch" forName="linComp" refType="w" fact="0.94"/>
      <dgm:constr type="h" for="ch" forName="linComp" refType="h"/>
      <dgm:constr type="ctrX" for="ch" forName="linComp" refType="w" fact="0.5"/>
    </dgm:constrLst>
    <dgm:ruleLst/>
    <dgm:choose name="Name1">
      <dgm:if name="Name2" axis="ch" ptType="node" func="cnt" op="gte" val="1">
        <dgm:layoutNode name="bkgdShp" styleLbl="alignAccFollowNode1">
          <dgm:alg type="sp"/>
          <dgm:shape xmlns:r="http://schemas.openxmlformats.org/officeDocument/2006/relationships" type="roundRect" r:blip="">
            <dgm:adjLst>
              <dgm:adj idx="1" val="0.1"/>
            </dgm:adjLst>
          </dgm:shape>
          <dgm:presOf/>
          <dgm:constrLst/>
          <dgm:ruleLst/>
        </dgm:layoutNode>
        <dgm:layoutNode name="linComp">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ptType="sibTrans" refType="w" refFor="ch" refForName="compNode" fact="0.1"/>
            <dgm:constr type="h" for="ch" ptType="sibTrans" op="equ"/>
            <dgm:constr type="h" for="ch" forName="compNode" op="equ"/>
            <dgm:constr type="primFontSz" for="des" forName="node" op="equ"/>
          </dgm:constrLst>
          <dgm:ruleLst/>
          <dgm:forEach name="nodesForEach" axis="ch" ptType="node">
            <dgm:layoutNode name="compNode">
              <dgm:alg type="composite"/>
              <dgm:shape xmlns:r="http://schemas.openxmlformats.org/officeDocument/2006/relationships" r:blip="">
                <dgm:adjLst/>
              </dgm:shape>
              <dgm:presOf/>
              <dgm:constrLst>
                <dgm:constr type="w" for="ch" forName="node" refType="w"/>
                <dgm:constr type="h" for="ch" forName="node" refType="h" fact="0.55"/>
                <dgm:constr type="b" for="ch" forName="node" refType="h"/>
                <dgm:constr type="w" for="ch" forName="invisiNode" refType="w" fact="0.75"/>
                <dgm:constr type="h" for="ch" forName="invisiNode" refType="h" fact="0.06"/>
                <dgm:constr type="t" for="ch" forName="invisiNode"/>
                <dgm:constr type="w" for="ch" forName="imagNode" refType="w"/>
                <dgm:constr type="h" for="ch" forName="imagNode" refType="h" fact="0.33"/>
                <dgm:constr type="ctrX" for="ch" forName="imagNode" refType="w" fact="0.5"/>
                <dgm:constr type="t" for="ch" forName="imagNode" refType="h" fact="0.06"/>
              </dgm:constrLst>
              <dgm:ruleLst/>
              <dgm:layoutNode name="node" styleLbl="node1">
                <dgm:varLst>
                  <dgm:bulletEnabled val="1"/>
                </dgm:varLst>
                <dgm:alg type="tx">
                  <dgm:param type="txAnchorVert" val="t"/>
                </dgm:alg>
                <dgm:shape xmlns:r="http://schemas.openxmlformats.org/officeDocument/2006/relationships" rot="180" type="round2SameRect" r:blip="">
                  <dgm:adjLst>
                    <dgm:adj idx="1" val="0.105"/>
                  </dgm:adjLst>
                </dgm:shape>
                <dgm:presOf axis="desOrSelf" ptType="node"/>
                <dgm:constrLst>
                  <dgm:constr type="primFontSz" val="65"/>
                </dgm:constrLst>
                <dgm:ruleLst>
                  <dgm:rule type="primFontSz" val="5" fact="NaN" max="NaN"/>
                </dgm:ruleLst>
              </dgm:layoutNode>
              <dgm:layoutNode name="invisiNode">
                <dgm:alg type="sp"/>
                <dgm:shape xmlns:r="http://schemas.openxmlformats.org/officeDocument/2006/relationships" type="roundRect" r:blip="" hideGeom="1">
                  <dgm:adjLst>
                    <dgm:adj idx="1" val="0.1"/>
                  </dgm:adjLst>
                </dgm:shape>
                <dgm:presOf/>
                <dgm:constrLst/>
                <dgm:ruleLst/>
              </dgm:layoutNode>
              <dgm:layoutNode name="imagNode" styleLbl="fgImgPlace1">
                <dgm:alg type="sp"/>
                <dgm:shape xmlns:r="http://schemas.openxmlformats.org/officeDocument/2006/relationships" type="roundRect" r:blip="" zOrderOff="-2" blipPhldr="1">
                  <dgm:adjLst>
                    <dgm:adj idx="1" val="0.1"/>
                  </dgm:adjLst>
                </dgm:shape>
                <dgm:presOf/>
                <dgm:constrLst/>
                <dgm:ruleLst/>
              </dgm:layoutNode>
            </dgm:layoutNode>
            <dgm:forEach name="sibTransForEach" axis="followSib" ptType="sibTrans" cnt="1">
              <dgm:layoutNode name="sibTrans">
                <dgm:alg type="sp"/>
                <dgm:shape xmlns:r="http://schemas.openxmlformats.org/officeDocument/2006/relationships" type="rect" r:blip="" hideGeom="1">
                  <dgm:adjLst/>
                </dgm:shape>
                <dgm:presOf axis="self"/>
                <dgm:constrLst/>
                <dgm:ruleLst/>
              </dgm:layoutNode>
            </dgm:forEach>
          </dgm:forEach>
        </dgm:layoutNode>
      </dgm:if>
      <dgm:else name="Name6"/>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46FB21-9CCC-44A3-83AC-9F73CC558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4182</TotalTime>
  <Pages>5</Pages>
  <Words>919</Words>
  <Characters>5242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Оюунцэцэг 1557. Чулуун</cp:lastModifiedBy>
  <cp:revision>569</cp:revision>
  <cp:lastPrinted>2022-03-23T00:41:00Z</cp:lastPrinted>
  <dcterms:created xsi:type="dcterms:W3CDTF">2020-02-17T01:40:00Z</dcterms:created>
  <dcterms:modified xsi:type="dcterms:W3CDTF">2022-03-25T08:50:00Z</dcterms:modified>
</cp:coreProperties>
</file>